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C6161A" w:rsidRDefault="00C6161A" w:rsidP="00C6161A">
      <w:pPr>
        <w:pStyle w:val="af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C6161A" w:rsidRDefault="00C6161A" w:rsidP="00C6161A">
      <w:pPr>
        <w:pStyle w:val="af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Управления</w:t>
      </w:r>
    </w:p>
    <w:p w:rsidR="00C6161A" w:rsidRDefault="00C6161A" w:rsidP="00C6161A">
      <w:pPr>
        <w:pStyle w:val="af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Федеральной налоговой службы </w:t>
      </w:r>
    </w:p>
    <w:p w:rsidR="00C6161A" w:rsidRDefault="00C6161A" w:rsidP="00C6161A">
      <w:pPr>
        <w:pStyle w:val="af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Республике Дагестан</w:t>
      </w:r>
    </w:p>
    <w:p w:rsidR="00C6161A" w:rsidRDefault="00C6161A" w:rsidP="00C6161A">
      <w:pPr>
        <w:pStyle w:val="af3"/>
        <w:ind w:left="5103"/>
        <w:jc w:val="left"/>
        <w:rPr>
          <w:rFonts w:ascii="Times New Roman" w:hAnsi="Times New Roman"/>
          <w:sz w:val="28"/>
          <w:szCs w:val="28"/>
        </w:rPr>
      </w:pPr>
    </w:p>
    <w:p w:rsidR="00C6161A" w:rsidRDefault="00C6161A" w:rsidP="00C6161A">
      <w:pPr>
        <w:pStyle w:val="af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 У.А. Джабраилов</w:t>
      </w:r>
    </w:p>
    <w:p w:rsidR="00C6161A" w:rsidRDefault="00C6161A" w:rsidP="00C6161A">
      <w:pPr>
        <w:rPr>
          <w:rFonts w:ascii="Times New Roman" w:hAnsi="Times New Roman" w:cs="Times New Roman"/>
          <w:lang w:eastAsia="ru-RU"/>
        </w:rPr>
      </w:pPr>
    </w:p>
    <w:p w:rsidR="00C6161A" w:rsidRDefault="00C6161A" w:rsidP="00C6161A">
      <w:pPr>
        <w:pStyle w:val="af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_____________20____г.</w:t>
      </w:r>
    </w:p>
    <w:p w:rsidR="00C6161A" w:rsidRDefault="00C6161A" w:rsidP="00C6161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F178A5" w:rsidRDefault="009B02BF" w:rsidP="009B02BF">
      <w:pPr>
        <w:pStyle w:val="a5"/>
      </w:pPr>
      <w:r w:rsidRPr="009B02BF">
        <w:t>Должностной регламент</w:t>
      </w:r>
      <w:r w:rsidRPr="009B02BF">
        <w:br/>
        <w:t xml:space="preserve">главного специалиста-экспертафинансового отдела </w:t>
      </w:r>
    </w:p>
    <w:p w:rsidR="009B02BF" w:rsidRDefault="009B02BF" w:rsidP="009B02BF">
      <w:pPr>
        <w:pStyle w:val="a5"/>
      </w:pPr>
      <w:r w:rsidRPr="009B02BF">
        <w:t>Управления Ф</w:t>
      </w:r>
      <w:r w:rsidR="00F178A5">
        <w:t>едеральной налоговой службы п</w:t>
      </w:r>
      <w:r w:rsidRPr="009B02BF">
        <w:t>о Р</w:t>
      </w:r>
      <w:r w:rsidR="00F178A5">
        <w:t xml:space="preserve">еспублике </w:t>
      </w:r>
      <w:r w:rsidRPr="009B02BF">
        <w:t>Д</w:t>
      </w:r>
      <w:r w:rsidR="00F178A5">
        <w:t>агестан</w:t>
      </w:r>
    </w:p>
    <w:p w:rsidR="009B02BF" w:rsidRPr="009B02BF" w:rsidRDefault="009B02BF" w:rsidP="009B02BF">
      <w:pPr>
        <w:pStyle w:val="a5"/>
      </w:pPr>
    </w:p>
    <w:p w:rsidR="003B7A81" w:rsidRPr="005E417D" w:rsidRDefault="003B7A81" w:rsidP="009B02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1F3" w:rsidRPr="004B4A2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1.</w:t>
      </w:r>
      <w:r w:rsidR="00016846" w:rsidRPr="004B4A2A">
        <w:rPr>
          <w:rFonts w:ascii="Times New Roman" w:hAnsi="Times New Roman" w:cs="Times New Roman"/>
          <w:sz w:val="28"/>
          <w:szCs w:val="28"/>
        </w:rPr>
        <w:t> </w:t>
      </w:r>
      <w:r w:rsidRPr="004B4A2A">
        <w:rPr>
          <w:rFonts w:ascii="Times New Roman" w:hAnsi="Times New Roman" w:cs="Times New Roman"/>
          <w:sz w:val="28"/>
          <w:szCs w:val="28"/>
        </w:rPr>
        <w:t>Должностьфедеральнойгосударственнойгражданскойслужбы</w:t>
      </w:r>
      <w:r w:rsidR="006D1DF5" w:rsidRPr="004B4A2A">
        <w:rPr>
          <w:rFonts w:ascii="Times New Roman" w:hAnsi="Times New Roman" w:cs="Times New Roman"/>
          <w:sz w:val="28"/>
          <w:szCs w:val="28"/>
        </w:rPr>
        <w:br/>
      </w:r>
      <w:r w:rsidRPr="004B4A2A">
        <w:rPr>
          <w:rFonts w:ascii="Times New Roman" w:hAnsi="Times New Roman" w:cs="Times New Roman"/>
          <w:sz w:val="28"/>
          <w:szCs w:val="28"/>
        </w:rPr>
        <w:t>(далее</w:t>
      </w:r>
      <w:r w:rsidR="006D1DF5" w:rsidRPr="004B4A2A">
        <w:rPr>
          <w:rFonts w:ascii="Times New Roman" w:hAnsi="Times New Roman" w:cs="Times New Roman"/>
          <w:sz w:val="28"/>
          <w:szCs w:val="28"/>
        </w:rPr>
        <w:t>–</w:t>
      </w:r>
      <w:r w:rsidRPr="004B4A2A">
        <w:rPr>
          <w:rFonts w:ascii="Times New Roman" w:hAnsi="Times New Roman" w:cs="Times New Roman"/>
          <w:sz w:val="28"/>
          <w:szCs w:val="28"/>
        </w:rPr>
        <w:t>гражданскаяслужба</w:t>
      </w:r>
      <w:r w:rsidR="002571F3" w:rsidRPr="004B4A2A">
        <w:rPr>
          <w:rFonts w:ascii="Times New Roman" w:hAnsi="Times New Roman" w:cs="Times New Roman"/>
          <w:sz w:val="28"/>
          <w:szCs w:val="28"/>
        </w:rPr>
        <w:t xml:space="preserve">) главного специалиста-экспертафинансового отдела управления ФНС по Республике Дагестан </w:t>
      </w:r>
      <w:r w:rsidRPr="004B4A2A">
        <w:rPr>
          <w:rFonts w:ascii="Times New Roman" w:hAnsi="Times New Roman" w:cs="Times New Roman"/>
          <w:sz w:val="28"/>
          <w:szCs w:val="28"/>
        </w:rPr>
        <w:t>относитсяк</w:t>
      </w:r>
      <w:r w:rsidR="002571F3" w:rsidRPr="004B4A2A">
        <w:rPr>
          <w:rFonts w:ascii="Times New Roman" w:hAnsi="Times New Roman" w:cs="Times New Roman"/>
          <w:sz w:val="28"/>
          <w:szCs w:val="28"/>
        </w:rPr>
        <w:t>старшей группе должностей</w:t>
      </w:r>
    </w:p>
    <w:p w:rsidR="003B7A81" w:rsidRPr="004B4A2A" w:rsidRDefault="002571F3" w:rsidP="002571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 xml:space="preserve">Гражданской группы к категории «специалисты». </w:t>
      </w:r>
    </w:p>
    <w:p w:rsidR="00062851" w:rsidRPr="004B4A2A" w:rsidRDefault="00062851" w:rsidP="0006285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4A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в </w:t>
      </w:r>
      <w:r w:rsidRPr="004B4A2A">
        <w:rPr>
          <w:rFonts w:ascii="Times New Roman" w:hAnsi="Times New Roman" w:cs="Times New Roman"/>
          <w:sz w:val="28"/>
          <w:szCs w:val="28"/>
        </w:rPr>
        <w:t xml:space="preserve"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4B4A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D4091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4B4A2A">
        <w:rPr>
          <w:rFonts w:ascii="Times New Roman" w:hAnsi="Times New Roman" w:cs="Times New Roman"/>
          <w:color w:val="000000" w:themeColor="text1"/>
          <w:sz w:val="28"/>
          <w:szCs w:val="28"/>
        </w:rPr>
        <w:t>-3-</w:t>
      </w:r>
      <w:r w:rsidR="00D40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4-</w:t>
      </w:r>
      <w:bookmarkStart w:id="0" w:name="_GoBack"/>
      <w:bookmarkEnd w:id="0"/>
      <w:r w:rsidRPr="004B4A2A">
        <w:rPr>
          <w:rFonts w:ascii="Times New Roman" w:hAnsi="Times New Roman" w:cs="Times New Roman"/>
          <w:color w:val="000000" w:themeColor="text1"/>
          <w:sz w:val="28"/>
          <w:szCs w:val="28"/>
        </w:rPr>
        <w:t>060;</w:t>
      </w:r>
    </w:p>
    <w:p w:rsidR="000269D4" w:rsidRPr="004B4A2A" w:rsidRDefault="000269D4" w:rsidP="000269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D40914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4B4A2A">
        <w:rPr>
          <w:rFonts w:ascii="Times New Roman" w:hAnsi="Times New Roman" w:cs="Times New Roman"/>
          <w:sz w:val="28"/>
          <w:szCs w:val="28"/>
        </w:rPr>
        <w:t xml:space="preserve"> отдела: регулирование финансовой деятельности и финансовых рынков.</w:t>
      </w:r>
    </w:p>
    <w:p w:rsidR="00E5383C" w:rsidRPr="004B4A2A" w:rsidRDefault="000269D4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3</w:t>
      </w:r>
      <w:r w:rsidR="00E5383C" w:rsidRPr="004B4A2A">
        <w:rPr>
          <w:rFonts w:ascii="Times New Roman" w:hAnsi="Times New Roman" w:cs="Times New Roman"/>
          <w:sz w:val="28"/>
          <w:szCs w:val="28"/>
        </w:rPr>
        <w:t>.</w:t>
      </w:r>
      <w:r w:rsidR="00016846" w:rsidRPr="004B4A2A">
        <w:rPr>
          <w:rFonts w:ascii="Times New Roman" w:hAnsi="Times New Roman" w:cs="Times New Roman"/>
          <w:sz w:val="28"/>
          <w:szCs w:val="28"/>
        </w:rPr>
        <w:t> </w:t>
      </w:r>
      <w:r w:rsidR="00E5383C" w:rsidRPr="004B4A2A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373CEB" w:rsidRPr="004B4A2A">
        <w:rPr>
          <w:rFonts w:ascii="Times New Roman" w:hAnsi="Times New Roman"/>
          <w:sz w:val="28"/>
          <w:szCs w:val="28"/>
        </w:rPr>
        <w:t>главного специалиста-эксперта:</w:t>
      </w:r>
      <w:r w:rsidR="00373CEB" w:rsidRPr="004B4A2A">
        <w:rPr>
          <w:rFonts w:ascii="Times New Roman" w:hAnsi="Times New Roman" w:cs="Times New Roman"/>
          <w:sz w:val="28"/>
          <w:szCs w:val="28"/>
        </w:rPr>
        <w:t>регулирование в сфере бухгалтерского учета и финансовой отчетности.</w:t>
      </w:r>
    </w:p>
    <w:p w:rsidR="003B7A81" w:rsidRPr="004B4A2A" w:rsidRDefault="000269D4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4</w:t>
      </w:r>
      <w:r w:rsidR="003B7A81" w:rsidRPr="004B4A2A">
        <w:rPr>
          <w:rFonts w:ascii="Times New Roman" w:hAnsi="Times New Roman" w:cs="Times New Roman"/>
          <w:sz w:val="28"/>
          <w:szCs w:val="28"/>
        </w:rPr>
        <w:t>.</w:t>
      </w:r>
      <w:r w:rsidR="00016846" w:rsidRPr="004B4A2A">
        <w:rPr>
          <w:rFonts w:ascii="Times New Roman" w:hAnsi="Times New Roman" w:cs="Times New Roman"/>
          <w:sz w:val="28"/>
          <w:szCs w:val="28"/>
        </w:rPr>
        <w:t> </w:t>
      </w:r>
      <w:r w:rsidR="003B7A81" w:rsidRPr="004B4A2A">
        <w:rPr>
          <w:rFonts w:ascii="Times New Roman" w:hAnsi="Times New Roman" w:cs="Times New Roman"/>
          <w:sz w:val="28"/>
          <w:szCs w:val="28"/>
        </w:rPr>
        <w:t>Назначениенадолжностьиосвобождениеотдолжности</w:t>
      </w:r>
      <w:r w:rsidR="003B457D" w:rsidRPr="004B4A2A">
        <w:rPr>
          <w:rFonts w:ascii="Times New Roman" w:hAnsi="Times New Roman" w:cs="Times New Roman"/>
          <w:sz w:val="28"/>
          <w:szCs w:val="28"/>
        </w:rPr>
        <w:t xml:space="preserve"> главного специалиста-эксперта </w:t>
      </w:r>
      <w:r w:rsidR="003B7A81" w:rsidRPr="004B4A2A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4B4A2A">
        <w:rPr>
          <w:rFonts w:ascii="Times New Roman" w:hAnsi="Times New Roman" w:cs="Times New Roman"/>
          <w:sz w:val="28"/>
          <w:szCs w:val="28"/>
        </w:rPr>
        <w:t>е</w:t>
      </w:r>
      <w:r w:rsidR="003B7A81" w:rsidRPr="004B4A2A">
        <w:rPr>
          <w:rFonts w:ascii="Times New Roman" w:hAnsi="Times New Roman" w:cs="Times New Roman"/>
          <w:sz w:val="28"/>
          <w:szCs w:val="28"/>
        </w:rPr>
        <w:t>тся</w:t>
      </w:r>
      <w:r w:rsidR="00AE5089" w:rsidRPr="004B4A2A">
        <w:rPr>
          <w:rFonts w:ascii="Times New Roman" w:hAnsi="Times New Roman" w:cs="Times New Roman"/>
          <w:sz w:val="28"/>
          <w:szCs w:val="28"/>
        </w:rPr>
        <w:t>руководителем У</w:t>
      </w:r>
      <w:r w:rsidR="003B457D" w:rsidRPr="004B4A2A">
        <w:rPr>
          <w:rFonts w:ascii="Times New Roman" w:hAnsi="Times New Roman" w:cs="Times New Roman"/>
          <w:sz w:val="28"/>
          <w:szCs w:val="28"/>
        </w:rPr>
        <w:t>правления Ф</w:t>
      </w:r>
      <w:r w:rsidR="00AE5089" w:rsidRPr="004B4A2A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834CC5" w:rsidRPr="004B4A2A">
        <w:rPr>
          <w:rFonts w:ascii="Times New Roman" w:hAnsi="Times New Roman" w:cs="Times New Roman"/>
          <w:sz w:val="28"/>
          <w:szCs w:val="28"/>
        </w:rPr>
        <w:t xml:space="preserve"> по Республике Дагестан (</w:t>
      </w:r>
      <w:r w:rsidR="003B457D" w:rsidRPr="004B4A2A">
        <w:rPr>
          <w:rFonts w:ascii="Times New Roman" w:hAnsi="Times New Roman" w:cs="Times New Roman"/>
          <w:sz w:val="28"/>
          <w:szCs w:val="28"/>
        </w:rPr>
        <w:t>далее- Управления)</w:t>
      </w:r>
      <w:r w:rsidR="003B7A81" w:rsidRPr="004B4A2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B4A2A" w:rsidRDefault="000269D4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5</w:t>
      </w:r>
      <w:r w:rsidR="001559CE" w:rsidRPr="004B4A2A">
        <w:rPr>
          <w:rFonts w:ascii="Times New Roman" w:hAnsi="Times New Roman" w:cs="Times New Roman"/>
          <w:sz w:val="28"/>
          <w:szCs w:val="28"/>
        </w:rPr>
        <w:t>. </w:t>
      </w:r>
      <w:r w:rsidR="003B457D" w:rsidRPr="004B4A2A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3B7A81" w:rsidRPr="004B4A2A">
        <w:rPr>
          <w:rFonts w:ascii="Times New Roman" w:hAnsi="Times New Roman" w:cs="Times New Roman"/>
          <w:sz w:val="28"/>
          <w:szCs w:val="28"/>
        </w:rPr>
        <w:t>непосредственноподчиняется</w:t>
      </w:r>
      <w:r w:rsidR="003B457D" w:rsidRPr="004B4A2A">
        <w:rPr>
          <w:rFonts w:ascii="Times New Roman" w:hAnsi="Times New Roman" w:cs="Times New Roman"/>
          <w:sz w:val="28"/>
          <w:szCs w:val="28"/>
        </w:rPr>
        <w:t xml:space="preserve"> начальнику финансового отдела Управления.</w:t>
      </w:r>
    </w:p>
    <w:p w:rsidR="003B7A81" w:rsidRPr="004B4A2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4A2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A2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4B4A2A">
        <w:rPr>
          <w:rFonts w:ascii="Times New Roman" w:hAnsi="Times New Roman" w:cs="Times New Roman"/>
          <w:b/>
          <w:sz w:val="28"/>
          <w:szCs w:val="28"/>
        </w:rPr>
        <w:t> </w:t>
      </w:r>
      <w:r w:rsidRPr="004B4A2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4B4A2A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4B4A2A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</w:p>
    <w:p w:rsidR="003B7A81" w:rsidRPr="004B4A2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4A2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6</w:t>
      </w:r>
      <w:r w:rsidR="003B7A81" w:rsidRPr="004B4A2A">
        <w:rPr>
          <w:rFonts w:ascii="Times New Roman" w:hAnsi="Times New Roman" w:cs="Times New Roman"/>
          <w:sz w:val="28"/>
          <w:szCs w:val="28"/>
        </w:rPr>
        <w:t>.</w:t>
      </w:r>
      <w:r w:rsidR="0049073B" w:rsidRPr="004B4A2A">
        <w:rPr>
          <w:rFonts w:ascii="Times New Roman" w:hAnsi="Times New Roman" w:cs="Times New Roman"/>
          <w:sz w:val="28"/>
          <w:szCs w:val="28"/>
        </w:rPr>
        <w:t> </w:t>
      </w:r>
      <w:r w:rsidR="003B7A81" w:rsidRPr="004B4A2A">
        <w:rPr>
          <w:rFonts w:ascii="Times New Roman" w:hAnsi="Times New Roman" w:cs="Times New Roman"/>
          <w:sz w:val="28"/>
          <w:szCs w:val="28"/>
        </w:rPr>
        <w:t>Длязамещениядолжности</w:t>
      </w:r>
      <w:r w:rsidR="003B457D" w:rsidRPr="004B4A2A">
        <w:rPr>
          <w:rFonts w:ascii="Times New Roman" w:hAnsi="Times New Roman" w:cs="Times New Roman"/>
          <w:sz w:val="28"/>
          <w:szCs w:val="28"/>
        </w:rPr>
        <w:t xml:space="preserve"> главного специалиста эксперта </w:t>
      </w:r>
      <w:r w:rsidR="003B7A81" w:rsidRPr="004B4A2A">
        <w:rPr>
          <w:rFonts w:ascii="Times New Roman" w:hAnsi="Times New Roman" w:cs="Times New Roman"/>
          <w:sz w:val="28"/>
          <w:szCs w:val="28"/>
        </w:rPr>
        <w:t>устанавливаютсяследующиетребования</w:t>
      </w:r>
      <w:r w:rsidR="003B457D" w:rsidRPr="004B4A2A">
        <w:rPr>
          <w:rFonts w:ascii="Times New Roman" w:hAnsi="Times New Roman" w:cs="Times New Roman"/>
          <w:sz w:val="28"/>
          <w:szCs w:val="28"/>
        </w:rPr>
        <w:t>:</w:t>
      </w:r>
    </w:p>
    <w:p w:rsidR="003814D4" w:rsidRPr="004B4A2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6.1.</w:t>
      </w:r>
      <w:r w:rsidR="0049073B" w:rsidRPr="004B4A2A">
        <w:rPr>
          <w:rFonts w:ascii="Times New Roman" w:hAnsi="Times New Roman" w:cs="Times New Roman"/>
          <w:sz w:val="28"/>
          <w:szCs w:val="28"/>
        </w:rPr>
        <w:t> </w:t>
      </w:r>
      <w:r w:rsidR="00C6161A" w:rsidRPr="004B4A2A">
        <w:rPr>
          <w:rFonts w:ascii="Times New Roman" w:eastAsia="Calibri" w:hAnsi="Times New Roman" w:cs="Times New Roman"/>
          <w:sz w:val="28"/>
          <w:szCs w:val="28"/>
        </w:rPr>
        <w:t xml:space="preserve">Наличие высшего образования соответствующего направления деятельности по специальности, направлению подготовки: «Государственное и муниципальное управление», </w:t>
      </w:r>
      <w:r w:rsidR="00C6161A" w:rsidRPr="004B4A2A">
        <w:rPr>
          <w:rFonts w:ascii="Times New Roman" w:hAnsi="Times New Roman" w:cs="Times New Roman"/>
          <w:sz w:val="28"/>
          <w:szCs w:val="28"/>
        </w:rPr>
        <w:t>"Бухгалтерский учет, анализ и аудит",</w:t>
      </w:r>
      <w:r w:rsidR="00C6161A" w:rsidRPr="004B4A2A">
        <w:rPr>
          <w:rFonts w:ascii="Times New Roman" w:eastAsia="Calibri" w:hAnsi="Times New Roman" w:cs="Times New Roman"/>
          <w:sz w:val="28"/>
          <w:szCs w:val="28"/>
        </w:rPr>
        <w:t xml:space="preserve">«Управление </w:t>
      </w:r>
      <w:r w:rsidR="00C6161A" w:rsidRPr="004B4A2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персоналом», </w:t>
      </w:r>
      <w:r w:rsidR="003814D4" w:rsidRPr="004B4A2A">
        <w:rPr>
          <w:rFonts w:ascii="Times New Roman" w:hAnsi="Times New Roman" w:cs="Times New Roman"/>
          <w:sz w:val="28"/>
          <w:szCs w:val="28"/>
        </w:rPr>
        <w:t>"Финансы и кредит",</w:t>
      </w:r>
      <w:r w:rsidR="003F3B53">
        <w:rPr>
          <w:rFonts w:ascii="Times New Roman" w:hAnsi="Times New Roman" w:cs="Times New Roman"/>
          <w:sz w:val="28"/>
          <w:szCs w:val="28"/>
        </w:rPr>
        <w:t xml:space="preserve"> «Бизнес-информатика», «Налоги и налогообложение»,</w:t>
      </w:r>
      <w:r w:rsidR="003814D4" w:rsidRPr="004B4A2A">
        <w:rPr>
          <w:rFonts w:ascii="Times New Roman" w:hAnsi="Times New Roman" w:cs="Times New Roman"/>
          <w:sz w:val="28"/>
          <w:szCs w:val="28"/>
        </w:rPr>
        <w:t xml:space="preserve"> </w:t>
      </w:r>
      <w:r w:rsidR="00C6161A" w:rsidRPr="004B4A2A">
        <w:rPr>
          <w:rFonts w:ascii="Times New Roman" w:eastAsia="Calibri" w:hAnsi="Times New Roman" w:cs="Times New Roman"/>
          <w:sz w:val="28"/>
          <w:szCs w:val="28"/>
        </w:rPr>
        <w:t>«Экономика</w:t>
      </w:r>
      <w:r w:rsidR="00C6161A" w:rsidRPr="004B4A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</w:t>
      </w:r>
      <w:r w:rsidR="00C6161A" w:rsidRPr="004B4A2A">
        <w:rPr>
          <w:rFonts w:ascii="Times New Roman" w:eastAsia="Calibri" w:hAnsi="Times New Roman" w:cs="Times New Roman"/>
          <w:sz w:val="28"/>
          <w:szCs w:val="28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C6161A" w:rsidRPr="004B4A2A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3"/>
      </w:r>
      <w:r w:rsidR="00C6161A" w:rsidRPr="004B4A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7A81" w:rsidRPr="004B4A2A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B4A2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2571F3" w:rsidRPr="004B4A2A">
        <w:rPr>
          <w:rFonts w:ascii="Times New Roman" w:eastAsia="Calibri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  <w:r w:rsidR="002571F3" w:rsidRPr="004B4A2A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4"/>
      </w:r>
    </w:p>
    <w:p w:rsidR="0044318B" w:rsidRPr="004B4A2A" w:rsidRDefault="0098413A" w:rsidP="00C227D7">
      <w:pPr>
        <w:widowControl w:val="0"/>
        <w:spacing w:after="0"/>
        <w:jc w:val="both"/>
        <w:rPr>
          <w:rFonts w:cs="Times New Roman"/>
          <w:spacing w:val="-2"/>
          <w:sz w:val="28"/>
          <w:szCs w:val="28"/>
        </w:rPr>
      </w:pPr>
      <w:r w:rsidRPr="004B4A2A">
        <w:rPr>
          <w:rFonts w:ascii="Times New Roman" w:hAnsi="Times New Roman" w:cs="Times New Roman"/>
          <w:spacing w:val="-2"/>
          <w:sz w:val="28"/>
          <w:szCs w:val="28"/>
        </w:rPr>
        <w:t>6.3. </w:t>
      </w:r>
      <w:r w:rsidR="009B3AD9" w:rsidRPr="004B4A2A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знаний:</w:t>
      </w:r>
      <w:r w:rsidR="005C386D" w:rsidRPr="004B4A2A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языка);основ </w:t>
      </w:r>
      <w:hyperlink r:id="rId8" w:history="1">
        <w:r w:rsidR="005C386D" w:rsidRPr="004B4A2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5C386D" w:rsidRPr="004B4A2A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="005C386D" w:rsidRPr="004B4A2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5C386D" w:rsidRPr="004B4A2A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5C386D" w:rsidRPr="004B4A2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5C386D" w:rsidRPr="004B4A2A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5C386D" w:rsidRPr="004B4A2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5C386D" w:rsidRPr="004B4A2A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коррупции», других</w:t>
      </w:r>
      <w:r w:rsidR="005C386D" w:rsidRPr="004B4A2A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федеральных конституционных законов, федеральных законов;указов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B4A2A" w:rsidRDefault="00C20C8F" w:rsidP="00CD463E">
      <w:pPr>
        <w:widowControl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4B4A2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B4A2A">
        <w:rPr>
          <w:rFonts w:ascii="Times New Roman" w:hAnsi="Times New Roman" w:cs="Times New Roman"/>
          <w:sz w:val="28"/>
          <w:szCs w:val="28"/>
        </w:rPr>
        <w:t>:</w:t>
      </w:r>
    </w:p>
    <w:p w:rsidR="00373CEB" w:rsidRPr="004B4A2A" w:rsidRDefault="00CA730A" w:rsidP="00D600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6.4.1.</w:t>
      </w:r>
      <w:r w:rsidR="0071560A" w:rsidRPr="004B4A2A">
        <w:rPr>
          <w:rFonts w:ascii="Times New Roman" w:hAnsi="Times New Roman" w:cs="Times New Roman"/>
          <w:sz w:val="28"/>
          <w:szCs w:val="28"/>
        </w:rPr>
        <w:t> </w:t>
      </w:r>
      <w:r w:rsidRPr="004B4A2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5A6B4E" w:rsidRPr="004B4A2A" w:rsidRDefault="005364F8" w:rsidP="003553F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Федеральный закон от 27 июля 2004 г. № 79-ФЗ «О государственной гражданской службе Российской Федерации»;</w:t>
      </w:r>
      <w:r w:rsidR="008D6C45" w:rsidRPr="004B4A2A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 Федеральной налоговой службе»,</w:t>
      </w:r>
      <w:r w:rsidRPr="004B4A2A">
        <w:rPr>
          <w:rFonts w:ascii="Times New Roman" w:hAnsi="Times New Roman"/>
          <w:sz w:val="28"/>
          <w:szCs w:val="28"/>
        </w:rPr>
        <w:t xml:space="preserve">Федеральный </w:t>
      </w:r>
      <w:hyperlink r:id="rId12" w:history="1">
        <w:r w:rsidRPr="004B4A2A">
          <w:rPr>
            <w:rFonts w:ascii="Times New Roman" w:hAnsi="Times New Roman"/>
            <w:sz w:val="28"/>
            <w:szCs w:val="28"/>
          </w:rPr>
          <w:t>закон</w:t>
        </w:r>
      </w:hyperlink>
      <w:r w:rsidRPr="004B4A2A">
        <w:rPr>
          <w:rFonts w:ascii="Times New Roman" w:hAnsi="Times New Roman"/>
          <w:sz w:val="28"/>
          <w:szCs w:val="28"/>
        </w:rPr>
        <w:t xml:space="preserve"> от 6 декабря 2011 г. № 402-ФЗ "О бухгалтерском учете",</w:t>
      </w:r>
      <w:r w:rsidR="008D6C45" w:rsidRPr="004B4A2A">
        <w:rPr>
          <w:rFonts w:ascii="Times New Roman" w:hAnsi="Times New Roman"/>
          <w:sz w:val="28"/>
          <w:szCs w:val="28"/>
        </w:rPr>
        <w:t xml:space="preserve"> 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</w:t>
      </w:r>
      <w:r w:rsidRPr="004B4A2A">
        <w:rPr>
          <w:rFonts w:ascii="Times New Roman" w:hAnsi="Times New Roman"/>
          <w:sz w:val="28"/>
          <w:szCs w:val="28"/>
        </w:rPr>
        <w:t>Федераль</w:t>
      </w:r>
      <w:r w:rsidR="00EA7518" w:rsidRPr="004B4A2A">
        <w:rPr>
          <w:rFonts w:ascii="Times New Roman" w:hAnsi="Times New Roman"/>
          <w:sz w:val="28"/>
          <w:szCs w:val="28"/>
        </w:rPr>
        <w:t xml:space="preserve">ный закон от 05.04.2013 N 44-ФЗ </w:t>
      </w:r>
      <w:r w:rsidRPr="004B4A2A">
        <w:rPr>
          <w:rFonts w:ascii="Times New Roman" w:hAnsi="Times New Roman"/>
          <w:sz w:val="28"/>
          <w:szCs w:val="28"/>
        </w:rPr>
        <w:t xml:space="preserve">(ред. от </w:t>
      </w:r>
      <w:r w:rsidRPr="004B4A2A">
        <w:rPr>
          <w:rFonts w:ascii="Times New Roman" w:hAnsi="Times New Roman"/>
          <w:sz w:val="28"/>
          <w:szCs w:val="28"/>
        </w:rPr>
        <w:lastRenderedPageBreak/>
        <w:t>31.12.2017)</w:t>
      </w:r>
      <w:r w:rsidR="00741425" w:rsidRPr="004B4A2A">
        <w:rPr>
          <w:rFonts w:ascii="Times New Roman" w:hAnsi="Times New Roman"/>
          <w:sz w:val="28"/>
          <w:szCs w:val="28"/>
        </w:rPr>
        <w:t xml:space="preserve">; </w:t>
      </w:r>
      <w:hyperlink r:id="rId13" w:history="1">
        <w:r w:rsidR="005A6B4E" w:rsidRPr="004B4A2A">
          <w:rPr>
            <w:rFonts w:ascii="Times New Roman" w:hAnsi="Times New Roman"/>
            <w:sz w:val="28"/>
            <w:szCs w:val="28"/>
          </w:rPr>
          <w:t>Кодекс</w:t>
        </w:r>
      </w:hyperlink>
      <w:r w:rsidR="005A6B4E" w:rsidRPr="004B4A2A">
        <w:rPr>
          <w:rFonts w:ascii="Times New Roman" w:hAnsi="Times New Roman"/>
          <w:sz w:val="28"/>
          <w:szCs w:val="28"/>
        </w:rPr>
        <w:t xml:space="preserve"> Российской Федерации об административных правонарушениях</w:t>
      </w:r>
      <w:r w:rsidR="00741425" w:rsidRPr="004B4A2A">
        <w:rPr>
          <w:rFonts w:ascii="Times New Roman" w:hAnsi="Times New Roman"/>
          <w:sz w:val="28"/>
          <w:szCs w:val="28"/>
        </w:rPr>
        <w:t xml:space="preserve">; </w:t>
      </w:r>
      <w:r w:rsidR="005A6B4E" w:rsidRPr="004B4A2A">
        <w:rPr>
          <w:rFonts w:ascii="Times New Roman" w:hAnsi="Times New Roman"/>
          <w:color w:val="000000" w:themeColor="text1"/>
          <w:sz w:val="28"/>
          <w:szCs w:val="28"/>
        </w:rPr>
        <w:t>Закон Российской Федерации от 21 марта 1991 г. № 943-1 «О налоговых</w:t>
      </w:r>
      <w:r w:rsidR="00741425" w:rsidRPr="004B4A2A">
        <w:rPr>
          <w:rFonts w:ascii="Times New Roman" w:hAnsi="Times New Roman"/>
          <w:color w:val="000000" w:themeColor="text1"/>
          <w:sz w:val="28"/>
          <w:szCs w:val="28"/>
        </w:rPr>
        <w:t xml:space="preserve"> органах Российской Федерации»; </w:t>
      </w:r>
      <w:r w:rsidR="005A6B4E" w:rsidRPr="004B4A2A">
        <w:rPr>
          <w:rFonts w:ascii="Times New Roman" w:hAnsi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</w:t>
      </w:r>
      <w:r w:rsidR="00741425" w:rsidRPr="004B4A2A">
        <w:rPr>
          <w:rFonts w:ascii="Times New Roman" w:hAnsi="Times New Roman"/>
          <w:color w:val="000000" w:themeColor="text1"/>
          <w:sz w:val="28"/>
          <w:szCs w:val="28"/>
        </w:rPr>
        <w:t xml:space="preserve">ой службе Российской Федерации»; </w:t>
      </w:r>
      <w:r w:rsidR="005A6B4E" w:rsidRPr="004B4A2A">
        <w:rPr>
          <w:rFonts w:ascii="Times New Roman" w:hAnsi="Times New Roman"/>
          <w:color w:val="000000" w:themeColor="text1"/>
          <w:sz w:val="28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</w:t>
      </w:r>
      <w:r w:rsidR="00741425" w:rsidRPr="004B4A2A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r w:rsidR="005A6B4E" w:rsidRPr="004B4A2A">
        <w:rPr>
          <w:rFonts w:ascii="Times New Roman" w:hAnsi="Times New Roman"/>
          <w:sz w:val="28"/>
          <w:szCs w:val="28"/>
        </w:rPr>
        <w:t xml:space="preserve">Федеральный </w:t>
      </w:r>
      <w:hyperlink r:id="rId14" w:history="1">
        <w:r w:rsidR="005A6B4E" w:rsidRPr="004B4A2A">
          <w:rPr>
            <w:rFonts w:ascii="Times New Roman" w:hAnsi="Times New Roman"/>
            <w:sz w:val="28"/>
            <w:szCs w:val="28"/>
          </w:rPr>
          <w:t>закон</w:t>
        </w:r>
      </w:hyperlink>
      <w:r w:rsidR="005A6B4E" w:rsidRPr="004B4A2A">
        <w:rPr>
          <w:rFonts w:ascii="Times New Roman" w:hAnsi="Times New Roman"/>
          <w:sz w:val="28"/>
          <w:szCs w:val="28"/>
        </w:rPr>
        <w:t xml:space="preserve"> от 6 декабря 2011 г. № 402-ФЗ "О бух</w:t>
      </w:r>
      <w:r w:rsidR="00741425" w:rsidRPr="004B4A2A">
        <w:rPr>
          <w:rFonts w:ascii="Times New Roman" w:hAnsi="Times New Roman"/>
          <w:sz w:val="28"/>
          <w:szCs w:val="28"/>
        </w:rPr>
        <w:t xml:space="preserve">галтерском учете"; </w:t>
      </w:r>
      <w:r w:rsidR="005A6B4E" w:rsidRPr="004B4A2A">
        <w:rPr>
          <w:rFonts w:ascii="Times New Roman" w:hAnsi="Times New Roman"/>
          <w:sz w:val="28"/>
          <w:szCs w:val="28"/>
        </w:rPr>
        <w:t xml:space="preserve">Федеральный </w:t>
      </w:r>
      <w:hyperlink r:id="rId15" w:history="1">
        <w:r w:rsidR="005A6B4E" w:rsidRPr="004B4A2A">
          <w:rPr>
            <w:rFonts w:ascii="Times New Roman" w:hAnsi="Times New Roman"/>
            <w:sz w:val="28"/>
            <w:szCs w:val="28"/>
          </w:rPr>
          <w:t>закон</w:t>
        </w:r>
      </w:hyperlink>
      <w:r w:rsidR="005A6B4E" w:rsidRPr="004B4A2A">
        <w:rPr>
          <w:rFonts w:ascii="Times New Roman" w:hAnsi="Times New Roman"/>
          <w:sz w:val="28"/>
          <w:szCs w:val="28"/>
        </w:rPr>
        <w:t xml:space="preserve"> от 27 июля 2010 г. № 208-ФЗ "О консолидированной финансовой отчетности"</w:t>
      </w:r>
      <w:r w:rsidR="00741425" w:rsidRPr="004B4A2A">
        <w:rPr>
          <w:rFonts w:ascii="Times New Roman" w:hAnsi="Times New Roman"/>
          <w:sz w:val="28"/>
          <w:szCs w:val="28"/>
        </w:rPr>
        <w:t xml:space="preserve">; </w:t>
      </w:r>
      <w:r w:rsidR="005A6B4E" w:rsidRPr="004B4A2A">
        <w:rPr>
          <w:rFonts w:ascii="Times New Roman" w:hAnsi="Times New Roman"/>
          <w:sz w:val="28"/>
          <w:szCs w:val="28"/>
        </w:rPr>
        <w:t>Федеральный закон о федеральном бюджете на соответствующий год</w:t>
      </w:r>
      <w:r w:rsidR="00741425" w:rsidRPr="004B4A2A">
        <w:rPr>
          <w:rFonts w:ascii="Times New Roman" w:hAnsi="Times New Roman"/>
          <w:sz w:val="28"/>
          <w:szCs w:val="28"/>
        </w:rPr>
        <w:t>;</w:t>
      </w:r>
      <w:r w:rsidR="005A6B4E" w:rsidRPr="004B4A2A">
        <w:rPr>
          <w:rFonts w:ascii="Times New Roman" w:hAnsi="Times New Roman"/>
          <w:color w:val="000000" w:themeColor="text1"/>
          <w:sz w:val="28"/>
          <w:szCs w:val="28"/>
        </w:rPr>
        <w:t>Указ Президента Российской Федерации от 7 мая 2012 г. № 601 «Об основных направлениях совершенствования систем</w:t>
      </w:r>
      <w:r w:rsidR="003553FD" w:rsidRPr="004B4A2A">
        <w:rPr>
          <w:rFonts w:ascii="Times New Roman" w:hAnsi="Times New Roman"/>
          <w:color w:val="000000" w:themeColor="text1"/>
          <w:sz w:val="28"/>
          <w:szCs w:val="28"/>
        </w:rPr>
        <w:t xml:space="preserve">ы государственного управления»; </w:t>
      </w:r>
      <w:r w:rsidR="005A6B4E" w:rsidRPr="004B4A2A">
        <w:rPr>
          <w:rFonts w:ascii="Times New Roman" w:hAnsi="Times New Roman"/>
          <w:color w:val="000000" w:themeColor="text1"/>
          <w:sz w:val="28"/>
          <w:szCs w:val="28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</w:t>
      </w:r>
      <w:r w:rsidR="003553FD" w:rsidRPr="004B4A2A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r w:rsidR="005A6B4E" w:rsidRPr="004B4A2A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 Федеральной налоговой службе»</w:t>
      </w:r>
      <w:r w:rsidR="003553FD" w:rsidRPr="004B4A2A">
        <w:rPr>
          <w:rFonts w:ascii="Times New Roman" w:hAnsi="Times New Roman"/>
          <w:color w:val="000000" w:themeColor="text1"/>
          <w:sz w:val="28"/>
          <w:szCs w:val="28"/>
        </w:rPr>
        <w:t>;</w:t>
      </w:r>
      <w:hyperlink r:id="rId16" w:history="1">
        <w:r w:rsidR="005A6B4E" w:rsidRPr="004B4A2A">
          <w:rPr>
            <w:rFonts w:ascii="Times New Roman" w:hAnsi="Times New Roman"/>
            <w:sz w:val="28"/>
            <w:szCs w:val="28"/>
          </w:rPr>
          <w:t>положение</w:t>
        </w:r>
      </w:hyperlink>
      <w:r w:rsidR="005A6B4E" w:rsidRPr="004B4A2A">
        <w:rPr>
          <w:rFonts w:ascii="Times New Roman" w:hAnsi="Times New Roman"/>
          <w:sz w:val="28"/>
          <w:szCs w:val="28"/>
        </w:rPr>
        <w:t xml:space="preserve"> по бухгалтерскому учету "Бухгалтерская отчетность организации" (ПБУ 4/99), утвержденное приказом Минфина России от 6 июля 1999 г. № 43н</w:t>
      </w:r>
      <w:r w:rsidR="003553FD" w:rsidRPr="004B4A2A">
        <w:rPr>
          <w:rFonts w:ascii="Times New Roman" w:hAnsi="Times New Roman"/>
          <w:sz w:val="28"/>
          <w:szCs w:val="28"/>
        </w:rPr>
        <w:t xml:space="preserve">; </w:t>
      </w:r>
      <w:hyperlink r:id="rId17" w:history="1">
        <w:r w:rsidR="005A6B4E" w:rsidRPr="004B4A2A">
          <w:rPr>
            <w:rFonts w:ascii="Times New Roman" w:hAnsi="Times New Roman"/>
            <w:sz w:val="28"/>
            <w:szCs w:val="28"/>
          </w:rPr>
          <w:t>положение</w:t>
        </w:r>
      </w:hyperlink>
      <w:r w:rsidR="005A6B4E" w:rsidRPr="004B4A2A">
        <w:rPr>
          <w:rFonts w:ascii="Times New Roman" w:hAnsi="Times New Roman"/>
          <w:sz w:val="28"/>
          <w:szCs w:val="28"/>
        </w:rPr>
        <w:t xml:space="preserve"> по бухгалтерскому учету "Исправление ошибок в бухгалтерском учете и отчетности" (ПБУ 22/2010), утвержденное приказом Минфина России от 28 июня 2010 г. № 63н, приказы Минфина России об утверждении положений по бухгалтерскому учету;</w:t>
      </w:r>
    </w:p>
    <w:p w:rsidR="005A6B4E" w:rsidRPr="004B4A2A" w:rsidRDefault="00C16731" w:rsidP="003553FD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hyperlink r:id="rId18" w:history="1">
        <w:r w:rsidR="005A6B4E" w:rsidRPr="004B4A2A">
          <w:rPr>
            <w:rFonts w:ascii="Times New Roman" w:hAnsi="Times New Roman"/>
            <w:sz w:val="28"/>
            <w:szCs w:val="28"/>
          </w:rPr>
          <w:t>приказ</w:t>
        </w:r>
      </w:hyperlink>
      <w:r w:rsidR="005A6B4E" w:rsidRPr="004B4A2A">
        <w:rPr>
          <w:rFonts w:ascii="Times New Roman" w:hAnsi="Times New Roman"/>
          <w:sz w:val="28"/>
          <w:szCs w:val="28"/>
        </w:rPr>
        <w:t xml:space="preserve"> Минфина России от 31 октября 2000 г. № 94н "Об утверждении плана счетов бухгалтерского учета финансово-хозяйственной деятельности организаций и Инструкций по его применению"</w:t>
      </w:r>
      <w:r w:rsidR="003553FD" w:rsidRPr="004B4A2A">
        <w:rPr>
          <w:rFonts w:ascii="Times New Roman" w:hAnsi="Times New Roman"/>
          <w:sz w:val="28"/>
          <w:szCs w:val="28"/>
        </w:rPr>
        <w:t xml:space="preserve">; </w:t>
      </w:r>
      <w:hyperlink r:id="rId19" w:history="1">
        <w:r w:rsidR="005A6B4E" w:rsidRPr="004B4A2A">
          <w:rPr>
            <w:rFonts w:ascii="Times New Roman" w:hAnsi="Times New Roman"/>
            <w:sz w:val="28"/>
            <w:szCs w:val="28"/>
          </w:rPr>
          <w:t>приказ</w:t>
        </w:r>
      </w:hyperlink>
      <w:r w:rsidR="005A6B4E" w:rsidRPr="004B4A2A">
        <w:rPr>
          <w:rFonts w:ascii="Times New Roman" w:hAnsi="Times New Roman"/>
          <w:sz w:val="28"/>
          <w:szCs w:val="28"/>
        </w:rPr>
        <w:t xml:space="preserve"> Минфина России от 6 декабря 2010 г. № 162н "Об утверждении Плана счетов бюджетного учета и Инструкции по его применению"</w:t>
      </w:r>
      <w:r w:rsidR="003553FD" w:rsidRPr="004B4A2A">
        <w:rPr>
          <w:rFonts w:ascii="Times New Roman" w:hAnsi="Times New Roman"/>
          <w:sz w:val="28"/>
          <w:szCs w:val="28"/>
        </w:rPr>
        <w:t xml:space="preserve">; </w:t>
      </w:r>
      <w:hyperlink r:id="rId20" w:history="1">
        <w:r w:rsidR="005A6B4E" w:rsidRPr="004B4A2A">
          <w:rPr>
            <w:rFonts w:ascii="Times New Roman" w:hAnsi="Times New Roman"/>
            <w:sz w:val="28"/>
            <w:szCs w:val="28"/>
          </w:rPr>
          <w:t>план</w:t>
        </w:r>
      </w:hyperlink>
      <w:r w:rsidR="005A6B4E" w:rsidRPr="004B4A2A">
        <w:rPr>
          <w:rFonts w:ascii="Times New Roman" w:hAnsi="Times New Roman"/>
          <w:sz w:val="28"/>
          <w:szCs w:val="28"/>
        </w:rPr>
        <w:t xml:space="preserve"> счетов бухгалтерского учета финансово-хозяйственной деятельности организаций и </w:t>
      </w:r>
      <w:hyperlink r:id="rId21" w:history="1">
        <w:r w:rsidR="005A6B4E" w:rsidRPr="004B4A2A">
          <w:rPr>
            <w:rFonts w:ascii="Times New Roman" w:hAnsi="Times New Roman"/>
            <w:sz w:val="28"/>
            <w:szCs w:val="28"/>
          </w:rPr>
          <w:t>Инструкцией</w:t>
        </w:r>
      </w:hyperlink>
      <w:r w:rsidR="005A6B4E" w:rsidRPr="004B4A2A">
        <w:rPr>
          <w:rFonts w:ascii="Times New Roman" w:hAnsi="Times New Roman"/>
          <w:sz w:val="28"/>
          <w:szCs w:val="28"/>
        </w:rPr>
        <w:t xml:space="preserve"> по его применению, утвержденные приказом Минфина России от 31 октября 2000 г. </w:t>
      </w:r>
      <w:r w:rsidR="003553FD" w:rsidRPr="004B4A2A">
        <w:rPr>
          <w:rFonts w:ascii="Times New Roman" w:hAnsi="Times New Roman"/>
          <w:sz w:val="28"/>
          <w:szCs w:val="28"/>
        </w:rPr>
        <w:t>№ 94н.</w:t>
      </w:r>
    </w:p>
    <w:p w:rsidR="0071560A" w:rsidRPr="004B4A2A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6.4.2. </w:t>
      </w:r>
      <w:r w:rsidR="003A3C9D" w:rsidRPr="004B4A2A">
        <w:rPr>
          <w:rFonts w:ascii="Times New Roman" w:hAnsi="Times New Roman" w:cs="Times New Roman"/>
          <w:sz w:val="28"/>
          <w:szCs w:val="28"/>
        </w:rPr>
        <w:t>Иные профессиональные знания: принципы формирования налоговой системы Российской Федерации; основные направления бюджетной политики в Российской Федерации; стандарты бухгалтерского учета; применение стандартов бухгалтерского учета, финансовой отчетности; 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система оплаты труда федеральных государственных гражданских служащих.</w:t>
      </w:r>
    </w:p>
    <w:p w:rsidR="008D6C45" w:rsidRPr="004B4A2A" w:rsidRDefault="00027871" w:rsidP="008D6C45">
      <w:pPr>
        <w:widowControl w:val="0"/>
        <w:rPr>
          <w:rFonts w:ascii="Times New Roman" w:hAnsi="Times New Roman" w:cs="Times New Roman"/>
          <w:spacing w:val="-2"/>
          <w:sz w:val="28"/>
          <w:szCs w:val="28"/>
        </w:rPr>
      </w:pPr>
      <w:r w:rsidRPr="004B4A2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4B4A2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D6C45" w:rsidRPr="004B4A2A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областизащиты государственной тайны; методы бюджетного планирования; принципы бюджетного учета и отчетности;процедура формирования бюджетной, бухгалтерской, финансовой и статистической отчетности.</w:t>
      </w:r>
    </w:p>
    <w:p w:rsidR="003B7A81" w:rsidRPr="004B4A2A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6.6.</w:t>
      </w:r>
      <w:r w:rsidR="009A732F" w:rsidRPr="004B4A2A">
        <w:rPr>
          <w:rFonts w:ascii="Times New Roman" w:hAnsi="Times New Roman" w:cs="Times New Roman"/>
          <w:sz w:val="28"/>
          <w:szCs w:val="28"/>
        </w:rPr>
        <w:t> </w:t>
      </w:r>
      <w:r w:rsidRPr="004B4A2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4B4A2A">
        <w:rPr>
          <w:rFonts w:ascii="Times New Roman" w:hAnsi="Times New Roman" w:cs="Times New Roman"/>
          <w:sz w:val="28"/>
          <w:szCs w:val="28"/>
        </w:rPr>
        <w:t xml:space="preserve">: </w:t>
      </w:r>
      <w:r w:rsidR="00CD6F4C" w:rsidRPr="004B4A2A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совершенствовать свой профессиональный уровень; соблюдать этику </w:t>
      </w:r>
      <w:r w:rsidR="00CD6F4C" w:rsidRPr="004B4A2A">
        <w:rPr>
          <w:rFonts w:ascii="Times New Roman" w:hAnsi="Times New Roman" w:cs="Times New Roman"/>
          <w:sz w:val="28"/>
          <w:szCs w:val="28"/>
        </w:rPr>
        <w:lastRenderedPageBreak/>
        <w:t>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</w:t>
      </w:r>
      <w:r w:rsidR="00783E24" w:rsidRPr="004B4A2A">
        <w:rPr>
          <w:rFonts w:ascii="Times New Roman" w:hAnsi="Times New Roman" w:cs="Times New Roman"/>
          <w:sz w:val="28"/>
          <w:szCs w:val="28"/>
        </w:rPr>
        <w:t>(перечисляются умения, необходимые для замещения должности гражданской службы, вне зависимости от области и вида деятельности)</w:t>
      </w:r>
      <w:r w:rsidR="00307907" w:rsidRPr="004B4A2A">
        <w:rPr>
          <w:rFonts w:ascii="Times New Roman" w:hAnsi="Times New Roman" w:cs="Times New Roman"/>
          <w:sz w:val="28"/>
          <w:szCs w:val="28"/>
        </w:rPr>
        <w:t>.</w:t>
      </w:r>
    </w:p>
    <w:p w:rsidR="00175938" w:rsidRPr="004B4A2A" w:rsidRDefault="002D4283" w:rsidP="00DE0CFC">
      <w:pPr>
        <w:widowControl w:val="0"/>
        <w:jc w:val="both"/>
        <w:rPr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E0CFC" w:rsidRPr="004B4A2A">
        <w:rPr>
          <w:rFonts w:ascii="Times New Roman" w:hAnsi="Times New Roman" w:cs="Times New Roman"/>
          <w:sz w:val="28"/>
          <w:szCs w:val="28"/>
        </w:rPr>
        <w:t>осуществление подготовки отчетов (докладов) по направлению деятельности; проведение анализа бюджетной, бухгалтерской, финансовой и статистической  отчетности.</w:t>
      </w:r>
    </w:p>
    <w:p w:rsidR="00CD6F4C" w:rsidRPr="004B4A2A" w:rsidRDefault="00AF09BA" w:rsidP="00CD6F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CD6F4C" w:rsidRPr="004B4A2A">
        <w:rPr>
          <w:rFonts w:ascii="Times New Roman" w:hAnsi="Times New Roman" w:cs="Times New Roman"/>
          <w:sz w:val="28"/>
          <w:szCs w:val="28"/>
        </w:rPr>
        <w:t>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учета федерального имущества, находящегося в ведении государственного органа и его подведомственных организаций;проведение инвентаризации товарно-материальных ценностей и подготовка пакета документов на списание движимого имущества.</w:t>
      </w:r>
    </w:p>
    <w:p w:rsidR="00CD6F4C" w:rsidRPr="004B4A2A" w:rsidRDefault="00CD6F4C" w:rsidP="00CD6F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4A2A" w:rsidRDefault="003B7A81" w:rsidP="00CD6F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A2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B4A2A">
        <w:rPr>
          <w:rFonts w:ascii="Times New Roman" w:hAnsi="Times New Roman" w:cs="Times New Roman"/>
          <w:b/>
          <w:sz w:val="28"/>
          <w:szCs w:val="28"/>
        </w:rPr>
        <w:t> </w:t>
      </w:r>
      <w:r w:rsidRPr="004B4A2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4B4A2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4A2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7</w:t>
      </w:r>
      <w:r w:rsidR="003B7A81" w:rsidRPr="004B4A2A">
        <w:rPr>
          <w:rFonts w:ascii="Times New Roman" w:hAnsi="Times New Roman" w:cs="Times New Roman"/>
          <w:sz w:val="28"/>
          <w:szCs w:val="28"/>
        </w:rPr>
        <w:t>.</w:t>
      </w:r>
      <w:r w:rsidR="007B0EB1" w:rsidRPr="004B4A2A">
        <w:rPr>
          <w:rFonts w:ascii="Times New Roman" w:hAnsi="Times New Roman" w:cs="Times New Roman"/>
          <w:sz w:val="28"/>
          <w:szCs w:val="28"/>
        </w:rPr>
        <w:t> </w:t>
      </w:r>
      <w:r w:rsidR="003B7A81" w:rsidRPr="004B4A2A">
        <w:rPr>
          <w:rFonts w:ascii="Times New Roman" w:hAnsi="Times New Roman" w:cs="Times New Roman"/>
          <w:sz w:val="28"/>
          <w:szCs w:val="28"/>
        </w:rPr>
        <w:t>Основныеправаиобязанности</w:t>
      </w:r>
      <w:r w:rsidR="0068428A" w:rsidRPr="004B4A2A">
        <w:rPr>
          <w:rFonts w:ascii="Times New Roman" w:hAnsi="Times New Roman" w:cs="Times New Roman"/>
          <w:sz w:val="28"/>
          <w:szCs w:val="28"/>
        </w:rPr>
        <w:t xml:space="preserve"> главного специалиста-эксперта Управления</w:t>
      </w:r>
      <w:r w:rsidR="003B7A81" w:rsidRPr="004B4A2A">
        <w:rPr>
          <w:rFonts w:ascii="Times New Roman" w:hAnsi="Times New Roman" w:cs="Times New Roman"/>
          <w:sz w:val="28"/>
          <w:szCs w:val="28"/>
        </w:rPr>
        <w:t>,атакжезапретыитребования,связанныесгражданскойслужбой,которыеустановленывегоотношении,предусмотреныстатьями14,15,17,18Федеральногозаконаот27</w:t>
      </w:r>
      <w:r w:rsidR="003314B0" w:rsidRPr="004B4A2A">
        <w:rPr>
          <w:rFonts w:ascii="Times New Roman" w:hAnsi="Times New Roman" w:cs="Times New Roman"/>
          <w:sz w:val="28"/>
          <w:szCs w:val="28"/>
        </w:rPr>
        <w:t>.07.</w:t>
      </w:r>
      <w:r w:rsidR="003B7A81" w:rsidRPr="004B4A2A">
        <w:rPr>
          <w:rFonts w:ascii="Times New Roman" w:hAnsi="Times New Roman" w:cs="Times New Roman"/>
          <w:sz w:val="28"/>
          <w:szCs w:val="28"/>
        </w:rPr>
        <w:t>2004№</w:t>
      </w:r>
      <w:r w:rsidR="003314B0" w:rsidRPr="004B4A2A">
        <w:rPr>
          <w:rFonts w:ascii="Times New Roman" w:hAnsi="Times New Roman" w:cs="Times New Roman"/>
          <w:sz w:val="28"/>
          <w:szCs w:val="28"/>
        </w:rPr>
        <w:t> </w:t>
      </w:r>
      <w:r w:rsidR="003B7A81" w:rsidRPr="004B4A2A">
        <w:rPr>
          <w:rFonts w:ascii="Times New Roman" w:hAnsi="Times New Roman" w:cs="Times New Roman"/>
          <w:sz w:val="28"/>
          <w:szCs w:val="28"/>
        </w:rPr>
        <w:t>79-ФЗ«ОгосударственнойгражданскойслужбеРоссийскойФедерации».</w:t>
      </w:r>
    </w:p>
    <w:p w:rsidR="00F05CF7" w:rsidRPr="004B4A2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8. </w:t>
      </w:r>
      <w:r w:rsidR="009D5A89" w:rsidRPr="004B4A2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68428A" w:rsidRPr="004B4A2A">
        <w:rPr>
          <w:rFonts w:ascii="Times New Roman" w:hAnsi="Times New Roman" w:cs="Times New Roman"/>
          <w:sz w:val="28"/>
          <w:szCs w:val="28"/>
        </w:rPr>
        <w:t xml:space="preserve">главного специалиста-эксперта </w:t>
      </w:r>
      <w:r w:rsidR="00A54F0D" w:rsidRPr="004B4A2A">
        <w:rPr>
          <w:rFonts w:ascii="Times New Roman" w:hAnsi="Times New Roman" w:cs="Times New Roman"/>
          <w:sz w:val="28"/>
          <w:szCs w:val="28"/>
        </w:rPr>
        <w:t>У</w:t>
      </w:r>
      <w:r w:rsidR="0068428A" w:rsidRPr="004B4A2A">
        <w:rPr>
          <w:rFonts w:ascii="Times New Roman" w:hAnsi="Times New Roman" w:cs="Times New Roman"/>
          <w:sz w:val="28"/>
          <w:szCs w:val="28"/>
        </w:rPr>
        <w:t xml:space="preserve">правления ФНС по Республике Дагестан </w:t>
      </w:r>
      <w:r w:rsidR="00EC3748" w:rsidRPr="004B4A2A">
        <w:rPr>
          <w:rFonts w:ascii="Times New Roman" w:hAnsi="Times New Roman" w:cs="Times New Roman"/>
          <w:sz w:val="28"/>
          <w:szCs w:val="28"/>
        </w:rPr>
        <w:t>обязан:</w:t>
      </w:r>
    </w:p>
    <w:p w:rsidR="009D3EB0" w:rsidRPr="004B4A2A" w:rsidRDefault="009D3EB0" w:rsidP="00B26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- осуществление расчетов по ведению лицевых счетов</w:t>
      </w:r>
      <w:r w:rsidR="00B26B25" w:rsidRPr="004B4A2A">
        <w:rPr>
          <w:rFonts w:ascii="Times New Roman" w:hAnsi="Times New Roman" w:cs="Times New Roman"/>
          <w:sz w:val="28"/>
          <w:szCs w:val="28"/>
        </w:rPr>
        <w:t>;</w:t>
      </w:r>
    </w:p>
    <w:p w:rsidR="009D3EB0" w:rsidRPr="004B4A2A" w:rsidRDefault="009D3EB0" w:rsidP="00B26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 xml:space="preserve">- учет расчетов счета временного распоряжения; </w:t>
      </w:r>
    </w:p>
    <w:p w:rsidR="009D3EB0" w:rsidRPr="004B4A2A" w:rsidRDefault="009D3EB0" w:rsidP="00B26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- оформление и отправка платежных заявок на перечисления средств поставщикам и подрядчикам;</w:t>
      </w:r>
    </w:p>
    <w:p w:rsidR="009D3EB0" w:rsidRPr="004B4A2A" w:rsidRDefault="009D3EB0" w:rsidP="00B26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- составление отчета 1РК;</w:t>
      </w:r>
    </w:p>
    <w:p w:rsidR="009D3EB0" w:rsidRPr="004B4A2A" w:rsidRDefault="009D3EB0" w:rsidP="00B26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- формирование отчета об исполнении бюджетных обязательств (ежеквартально Ф. 0503128)</w:t>
      </w:r>
    </w:p>
    <w:p w:rsidR="009D3EB0" w:rsidRPr="004B4A2A" w:rsidRDefault="009D3EB0" w:rsidP="00B26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- работа по кассовым выплатам в программном обеспечении «АКСИОК.</w:t>
      </w:r>
      <w:r w:rsidRPr="004B4A2A"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Pr="004B4A2A">
        <w:rPr>
          <w:rFonts w:ascii="Times New Roman" w:hAnsi="Times New Roman" w:cs="Times New Roman"/>
          <w:sz w:val="28"/>
          <w:szCs w:val="28"/>
        </w:rPr>
        <w:t>»</w:t>
      </w:r>
    </w:p>
    <w:p w:rsidR="009D3EB0" w:rsidRPr="004B4A2A" w:rsidRDefault="009D3EB0" w:rsidP="00B26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- контроль по исполнению принятых бюджетных обязательств;</w:t>
      </w:r>
    </w:p>
    <w:p w:rsidR="009D3EB0" w:rsidRPr="004B4A2A" w:rsidRDefault="009D3EB0" w:rsidP="00B26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- отчет об исполнении бюджетных обязательств (ежемесячно);</w:t>
      </w:r>
    </w:p>
    <w:p w:rsidR="009D3EB0" w:rsidRPr="004B4A2A" w:rsidRDefault="009D3EB0" w:rsidP="00B26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- работа в программе «Электронный бюджет» в подсистеме управление расходами;</w:t>
      </w:r>
    </w:p>
    <w:p w:rsidR="009D3EB0" w:rsidRPr="004B4A2A" w:rsidRDefault="009D3EB0" w:rsidP="00B26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- формирование  карточек по письмам на отправку в канцелярию.</w:t>
      </w:r>
    </w:p>
    <w:p w:rsidR="009D3EB0" w:rsidRPr="004B4A2A" w:rsidRDefault="009D3EB0" w:rsidP="00B26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 xml:space="preserve">- формирование журналов  операций  №2«Расчеты с бюджетом»по лицевым счетам, по лицевому счета аппарата Управления и по счету временного распоряжения  и отчета о состоянии лицевого счета; </w:t>
      </w:r>
    </w:p>
    <w:p w:rsidR="009D3EB0" w:rsidRPr="004B4A2A" w:rsidRDefault="009D3EB0" w:rsidP="00B26B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-подготавливать предложения, направленные на улучшение результатов финансовой деятельности организации;</w:t>
      </w:r>
    </w:p>
    <w:p w:rsidR="009D3EB0" w:rsidRPr="004B4A2A" w:rsidRDefault="009D3EB0" w:rsidP="00B26B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lastRenderedPageBreak/>
        <w:t>- соблюдение кассовой дисциплины, печать письма по поручению начальника или заместителя начальника отдела;</w:t>
      </w:r>
    </w:p>
    <w:p w:rsidR="009D3EB0" w:rsidRPr="004B4A2A" w:rsidRDefault="009D3EB0" w:rsidP="00B26B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 xml:space="preserve">- ведение регистрации входящей корреспонденции финансового отдела в ФНС России, </w:t>
      </w:r>
      <w:r w:rsidR="003553FD" w:rsidRPr="004B4A2A">
        <w:rPr>
          <w:rFonts w:ascii="Times New Roman" w:hAnsi="Times New Roman" w:cs="Times New Roman"/>
          <w:sz w:val="28"/>
          <w:szCs w:val="28"/>
        </w:rPr>
        <w:t>Межрайонные инспекции федеральной налоговой службы</w:t>
      </w:r>
      <w:r w:rsidRPr="004B4A2A">
        <w:rPr>
          <w:rFonts w:ascii="Times New Roman" w:hAnsi="Times New Roman" w:cs="Times New Roman"/>
          <w:sz w:val="28"/>
          <w:szCs w:val="28"/>
        </w:rPr>
        <w:t xml:space="preserve"> и </w:t>
      </w:r>
      <w:r w:rsidR="003553FD" w:rsidRPr="004B4A2A">
        <w:rPr>
          <w:rFonts w:ascii="Times New Roman" w:hAnsi="Times New Roman" w:cs="Times New Roman"/>
          <w:sz w:val="28"/>
          <w:szCs w:val="28"/>
        </w:rPr>
        <w:t>Инспекции федеральной налоговой службы</w:t>
      </w:r>
      <w:r w:rsidRPr="004B4A2A">
        <w:rPr>
          <w:rFonts w:ascii="Times New Roman" w:hAnsi="Times New Roman" w:cs="Times New Roman"/>
          <w:sz w:val="28"/>
          <w:szCs w:val="28"/>
        </w:rPr>
        <w:t xml:space="preserve"> России, составление карточек по письмам;</w:t>
      </w:r>
    </w:p>
    <w:p w:rsidR="009D3EB0" w:rsidRPr="004B4A2A" w:rsidRDefault="009D3EB0" w:rsidP="00B26B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-выполнение отдельных поручений начальника отдела в рамках задач, стоящих перед отделом.</w:t>
      </w:r>
    </w:p>
    <w:p w:rsidR="009D3EB0" w:rsidRPr="004B4A2A" w:rsidRDefault="009D3EB0" w:rsidP="00B26B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 xml:space="preserve">- работа в программе </w:t>
      </w:r>
      <w:r w:rsidRPr="004B4A2A">
        <w:rPr>
          <w:rFonts w:ascii="Times New Roman" w:hAnsi="Times New Roman" w:cs="Times New Roman"/>
          <w:sz w:val="28"/>
          <w:szCs w:val="28"/>
          <w:lang w:val="en-US"/>
        </w:rPr>
        <w:t>dipost</w:t>
      </w:r>
      <w:r w:rsidRPr="004B4A2A">
        <w:rPr>
          <w:rFonts w:ascii="Times New Roman" w:hAnsi="Times New Roman" w:cs="Times New Roman"/>
          <w:sz w:val="28"/>
          <w:szCs w:val="28"/>
        </w:rPr>
        <w:t>, отправка входящей исходящей корреспонденции;</w:t>
      </w:r>
    </w:p>
    <w:p w:rsidR="009D3EB0" w:rsidRPr="004B4A2A" w:rsidRDefault="009D3EB0" w:rsidP="00B26B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- представление в «Военно- страховую компанию»  документы для получения страховых  выплат работниками, получившими травмы при исполнении служебных обязанностей и отчетов о страховых случаях в ФНС России;</w:t>
      </w:r>
    </w:p>
    <w:p w:rsidR="0068428A" w:rsidRPr="004B4A2A" w:rsidRDefault="0068428A" w:rsidP="009D3E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1090" w:rsidRPr="004B4A2A" w:rsidRDefault="00681090" w:rsidP="00064A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9D405C" w:rsidRPr="004B4A2A">
        <w:rPr>
          <w:rFonts w:ascii="Times New Roman" w:hAnsi="Times New Roman" w:cs="Times New Roman"/>
          <w:sz w:val="28"/>
          <w:szCs w:val="28"/>
        </w:rPr>
        <w:t xml:space="preserve"> главного специалиста-эксперта </w:t>
      </w:r>
      <w:r w:rsidR="00D1572F" w:rsidRPr="004B4A2A">
        <w:rPr>
          <w:rFonts w:ascii="Times New Roman" w:hAnsi="Times New Roman" w:cs="Times New Roman"/>
          <w:sz w:val="28"/>
          <w:szCs w:val="28"/>
        </w:rPr>
        <w:t>имеет право:</w:t>
      </w:r>
    </w:p>
    <w:p w:rsidR="009D405C" w:rsidRPr="004B4A2A" w:rsidRDefault="009D405C" w:rsidP="00064A72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 xml:space="preserve"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Pr="004B4A2A">
        <w:rPr>
          <w:rFonts w:ascii="Times New Roman" w:hAnsi="Times New Roman" w:cs="Times New Roman"/>
          <w:sz w:val="28"/>
          <w:szCs w:val="28"/>
        </w:rPr>
        <w:lastRenderedPageBreak/>
        <w:t>на приобщение к личному делу его письменных объяснений и других документов и материалов;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на защиту сведений о гражданском служащем;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на должностной рост на конкурсной основе;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D405C" w:rsidRPr="004B4A2A" w:rsidRDefault="009D405C" w:rsidP="00064A72">
      <w:pPr>
        <w:shd w:val="clear" w:color="auto" w:fill="FFFFFF"/>
        <w:tabs>
          <w:tab w:val="left" w:pos="720"/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на членство в профессиональном союзе;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на  государственное пенсионное обеспечение в соответствии с федеральным законом;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напроставления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D405C" w:rsidRPr="004B4A2A" w:rsidRDefault="009D405C" w:rsidP="00064A72">
      <w:pPr>
        <w:shd w:val="clear" w:color="auto" w:fill="FFFFFF"/>
        <w:tabs>
          <w:tab w:val="left" w:pos="746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 xml:space="preserve"> знакомиться со сведениями, составляющими государственную тайну, при наличии оформленного допуска к государственной тайне.</w:t>
      </w:r>
    </w:p>
    <w:p w:rsidR="00C3462C" w:rsidRPr="004B4A2A" w:rsidRDefault="00FE70C4" w:rsidP="00DF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10</w:t>
      </w:r>
      <w:r w:rsidR="003B7A81" w:rsidRPr="004B4A2A">
        <w:rPr>
          <w:rFonts w:ascii="Times New Roman" w:hAnsi="Times New Roman" w:cs="Times New Roman"/>
          <w:sz w:val="28"/>
          <w:szCs w:val="28"/>
        </w:rPr>
        <w:t>.</w:t>
      </w:r>
      <w:r w:rsidR="009D405C" w:rsidRPr="004B4A2A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="00C3462C" w:rsidRPr="004B4A2A">
        <w:rPr>
          <w:rFonts w:ascii="Times New Roman" w:hAnsi="Times New Roman" w:cs="Times New Roman"/>
          <w:sz w:val="28"/>
          <w:szCs w:val="28"/>
        </w:rPr>
        <w:t xml:space="preserve">финансового отдела осуществляет </w:t>
      </w:r>
      <w:r w:rsidR="00C3462C" w:rsidRPr="004B4A2A">
        <w:rPr>
          <w:rFonts w:ascii="Times New Roman" w:eastAsia="Calibri" w:hAnsi="Times New Roman" w:cs="Times New Roman"/>
          <w:sz w:val="28"/>
          <w:szCs w:val="28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 Федеральной налоговой службы по Республике Дагестан и иными нормативными правовыми актами.</w:t>
      </w:r>
    </w:p>
    <w:p w:rsidR="007306A6" w:rsidRPr="004B4A2A" w:rsidRDefault="00FB1E9E" w:rsidP="007306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11</w:t>
      </w:r>
      <w:r w:rsidR="003B7A81" w:rsidRPr="004B4A2A">
        <w:rPr>
          <w:rFonts w:ascii="Times New Roman" w:hAnsi="Times New Roman" w:cs="Times New Roman"/>
          <w:sz w:val="28"/>
          <w:szCs w:val="28"/>
        </w:rPr>
        <w:t>.</w:t>
      </w:r>
      <w:r w:rsidR="003314B0" w:rsidRPr="004B4A2A">
        <w:rPr>
          <w:rFonts w:ascii="Times New Roman" w:hAnsi="Times New Roman" w:cs="Times New Roman"/>
          <w:sz w:val="28"/>
          <w:szCs w:val="28"/>
        </w:rPr>
        <w:t> </w:t>
      </w:r>
      <w:r w:rsidR="00DB7195" w:rsidRPr="004B4A2A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B7A81" w:rsidRPr="004B4A2A">
        <w:rPr>
          <w:rFonts w:ascii="Times New Roman" w:hAnsi="Times New Roman" w:cs="Times New Roman"/>
          <w:sz w:val="28"/>
          <w:szCs w:val="28"/>
        </w:rPr>
        <w:t>за</w:t>
      </w:r>
      <w:r w:rsidR="007306A6" w:rsidRPr="004B4A2A">
        <w:rPr>
          <w:rFonts w:ascii="Times New Roman" w:hAnsi="Times New Roman" w:cs="Times New Roman"/>
          <w:sz w:val="28"/>
          <w:szCs w:val="28"/>
        </w:rPr>
        <w:t xml:space="preserve"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7306A6" w:rsidRPr="004B4A2A" w:rsidRDefault="007306A6" w:rsidP="007306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Кроме того, </w:t>
      </w:r>
      <w:r w:rsidRPr="004B4A2A">
        <w:rPr>
          <w:rFonts w:ascii="Times New Roman" w:hAnsi="Times New Roman" w:cs="Times New Roman"/>
          <w:sz w:val="28"/>
          <w:szCs w:val="28"/>
        </w:rPr>
        <w:t>главный специалист-эксперт финансового отдела</w:t>
      </w:r>
      <w:r w:rsidRPr="004B4A2A">
        <w:rPr>
          <w:rFonts w:ascii="Times New Roman" w:hAnsi="Times New Roman" w:cs="Times New Roman"/>
          <w:bCs/>
          <w:sz w:val="28"/>
          <w:szCs w:val="28"/>
        </w:rPr>
        <w:t>несет ответственность</w:t>
      </w:r>
      <w:r w:rsidRPr="004B4A2A">
        <w:rPr>
          <w:rFonts w:ascii="Times New Roman" w:hAnsi="Times New Roman" w:cs="Times New Roman"/>
          <w:sz w:val="28"/>
          <w:szCs w:val="28"/>
        </w:rPr>
        <w:t>:</w:t>
      </w:r>
    </w:p>
    <w:p w:rsidR="007306A6" w:rsidRPr="004B4A2A" w:rsidRDefault="007306A6" w:rsidP="007306A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7306A6" w:rsidRPr="004B4A2A" w:rsidRDefault="007306A6" w:rsidP="007306A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306A6" w:rsidRPr="004B4A2A" w:rsidRDefault="007306A6" w:rsidP="007306A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7306A6" w:rsidRPr="004B4A2A" w:rsidRDefault="007306A6" w:rsidP="007306A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306A6" w:rsidRPr="004B4A2A" w:rsidRDefault="007306A6" w:rsidP="007306A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7306A6" w:rsidRPr="004B4A2A" w:rsidRDefault="007306A6" w:rsidP="007306A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7306A6" w:rsidRPr="004B4A2A" w:rsidRDefault="007306A6" w:rsidP="007306A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306A6" w:rsidRPr="004B4A2A" w:rsidRDefault="007306A6" w:rsidP="007306A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7306A6" w:rsidRPr="004B4A2A" w:rsidRDefault="007306A6" w:rsidP="007306A6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 xml:space="preserve">       за нарушение законодательства о противодействии коррупции в пределах возложенных полномочий и компетенций государственный гражданский служащих несет уголовную, административную и дисциплинарную ответственность.</w:t>
      </w:r>
    </w:p>
    <w:p w:rsidR="003B7A81" w:rsidRPr="004B4A2A" w:rsidRDefault="003B7A81" w:rsidP="007306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4A2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A2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4B4A2A">
        <w:rPr>
          <w:rFonts w:ascii="Times New Roman" w:hAnsi="Times New Roman" w:cs="Times New Roman"/>
          <w:b/>
          <w:sz w:val="28"/>
          <w:szCs w:val="28"/>
        </w:rPr>
        <w:t> </w:t>
      </w:r>
      <w:r w:rsidRPr="004B4A2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D3EB0" w:rsidRPr="004B4A2A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  <w:r w:rsidR="00DF7665" w:rsidRPr="004B4A2A">
        <w:rPr>
          <w:rFonts w:ascii="Times New Roman" w:hAnsi="Times New Roman" w:cs="Times New Roman"/>
          <w:b/>
          <w:sz w:val="28"/>
          <w:szCs w:val="28"/>
        </w:rPr>
        <w:t>,</w:t>
      </w:r>
      <w:r w:rsidR="00307907" w:rsidRPr="004B4A2A">
        <w:rPr>
          <w:rFonts w:ascii="Times New Roman" w:hAnsi="Times New Roman" w:cs="Times New Roman"/>
          <w:sz w:val="28"/>
          <w:szCs w:val="28"/>
        </w:rPr>
        <w:br/>
      </w:r>
      <w:r w:rsidRPr="004B4A2A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управленческиеи иные решения</w:t>
      </w:r>
    </w:p>
    <w:p w:rsidR="003B7A81" w:rsidRPr="004B4A2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4A2A" w:rsidRDefault="009B6831" w:rsidP="00DF1B8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12</w:t>
      </w:r>
      <w:r w:rsidR="003B7A81" w:rsidRPr="004B4A2A">
        <w:rPr>
          <w:rFonts w:ascii="Times New Roman" w:hAnsi="Times New Roman" w:cs="Times New Roman"/>
          <w:sz w:val="28"/>
          <w:szCs w:val="28"/>
        </w:rPr>
        <w:t>.</w:t>
      </w:r>
      <w:r w:rsidR="00BB3568" w:rsidRPr="004B4A2A">
        <w:rPr>
          <w:rFonts w:ascii="Times New Roman" w:hAnsi="Times New Roman" w:cs="Times New Roman"/>
          <w:sz w:val="28"/>
          <w:szCs w:val="28"/>
        </w:rPr>
        <w:t> </w:t>
      </w:r>
      <w:r w:rsidR="00DF1B87" w:rsidRPr="004B4A2A">
        <w:rPr>
          <w:rFonts w:ascii="Times New Roman" w:hAnsi="Times New Roman" w:cs="Times New Roman"/>
          <w:sz w:val="28"/>
          <w:szCs w:val="28"/>
        </w:rPr>
        <w:t>При исполнении служебных обязанностей главный специалист-эксперт</w:t>
      </w:r>
      <w:r w:rsidR="00441CF3" w:rsidRPr="004B4A2A">
        <w:rPr>
          <w:rFonts w:ascii="Times New Roman" w:hAnsi="Times New Roman" w:cs="Times New Roman"/>
          <w:sz w:val="28"/>
          <w:szCs w:val="28"/>
        </w:rPr>
        <w:t>,</w:t>
      </w:r>
      <w:r w:rsidR="00DF1B87" w:rsidRPr="004B4A2A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решения по вопросам, отнесенным к его компетенции.</w:t>
      </w:r>
    </w:p>
    <w:p w:rsidR="003B7A81" w:rsidRPr="004B4A2A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13</w:t>
      </w:r>
      <w:r w:rsidR="003B7A81" w:rsidRPr="004B4A2A">
        <w:rPr>
          <w:rFonts w:ascii="Times New Roman" w:hAnsi="Times New Roman" w:cs="Times New Roman"/>
          <w:sz w:val="28"/>
          <w:szCs w:val="28"/>
        </w:rPr>
        <w:t>.</w:t>
      </w:r>
      <w:r w:rsidR="00BB3568" w:rsidRPr="004B4A2A">
        <w:rPr>
          <w:rFonts w:ascii="Times New Roman" w:hAnsi="Times New Roman" w:cs="Times New Roman"/>
          <w:sz w:val="28"/>
          <w:szCs w:val="28"/>
        </w:rPr>
        <w:t> </w:t>
      </w:r>
      <w:r w:rsidR="003B7A81" w:rsidRPr="004B4A2A">
        <w:rPr>
          <w:rFonts w:ascii="Times New Roman" w:hAnsi="Times New Roman" w:cs="Times New Roman"/>
          <w:sz w:val="28"/>
          <w:szCs w:val="28"/>
        </w:rPr>
        <w:t>Приисполнениислужебныхобязанностей</w:t>
      </w:r>
      <w:r w:rsidR="004C6123" w:rsidRPr="004B4A2A">
        <w:rPr>
          <w:rFonts w:ascii="Times New Roman" w:hAnsi="Times New Roman" w:cs="Times New Roman"/>
          <w:sz w:val="28"/>
          <w:szCs w:val="28"/>
        </w:rPr>
        <w:t xml:space="preserve"> главный специалист- эксперт</w:t>
      </w:r>
      <w:r w:rsidR="003B7A81" w:rsidRPr="004B4A2A">
        <w:rPr>
          <w:rFonts w:ascii="Times New Roman" w:hAnsi="Times New Roman" w:cs="Times New Roman"/>
          <w:sz w:val="28"/>
          <w:szCs w:val="28"/>
        </w:rPr>
        <w:t>обязансамостоятельноприниматьрешенияповопросам</w:t>
      </w:r>
      <w:r w:rsidR="004C6123" w:rsidRPr="004B4A2A">
        <w:rPr>
          <w:rFonts w:ascii="Times New Roman" w:hAnsi="Times New Roman" w:cs="Times New Roman"/>
          <w:sz w:val="28"/>
          <w:szCs w:val="28"/>
        </w:rPr>
        <w:t>:</w:t>
      </w:r>
    </w:p>
    <w:p w:rsidR="004C6123" w:rsidRPr="004B4A2A" w:rsidRDefault="004C6123" w:rsidP="004C6123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4C6123" w:rsidRPr="004B4A2A" w:rsidRDefault="004C6123" w:rsidP="004C6123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C6123" w:rsidRPr="004B4A2A" w:rsidRDefault="004C6123" w:rsidP="004C6123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</w:t>
      </w:r>
      <w:r w:rsidR="00DF1B87" w:rsidRPr="004B4A2A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Pr="004B4A2A">
        <w:rPr>
          <w:rFonts w:ascii="Times New Roman" w:hAnsi="Times New Roman" w:cs="Times New Roman"/>
          <w:sz w:val="28"/>
          <w:szCs w:val="28"/>
        </w:rPr>
        <w:t>и руководства управления.</w:t>
      </w:r>
    </w:p>
    <w:p w:rsidR="003B7A81" w:rsidRPr="004B4A2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A2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4B4A2A">
        <w:rPr>
          <w:rFonts w:ascii="Times New Roman" w:hAnsi="Times New Roman" w:cs="Times New Roman"/>
          <w:b/>
          <w:sz w:val="28"/>
          <w:szCs w:val="28"/>
        </w:rPr>
        <w:t> </w:t>
      </w:r>
      <w:r w:rsidRPr="004B4A2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67CFC" w:rsidRPr="004B4A2A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  <w:r w:rsidRPr="004B4A2A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проектовнормативных правовых актов и(или) проектовуправленческих и иных решений</w:t>
      </w:r>
    </w:p>
    <w:p w:rsidR="003B7A81" w:rsidRPr="004B4A2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CFC" w:rsidRPr="004B4A2A" w:rsidRDefault="007A7062" w:rsidP="00A67CFC">
      <w:pPr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4A2A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A67CFC" w:rsidRPr="004B4A2A">
        <w:rPr>
          <w:rFonts w:ascii="Times New Roman" w:hAnsi="Times New Roman" w:cs="Times New Roman"/>
          <w:sz w:val="28"/>
          <w:szCs w:val="28"/>
        </w:rPr>
        <w:t>.Главный специалист-эксперт в соответствии со своей компетенцией вправе или обязан участвовать в подготовке (обсуждении) проектов нормативных правовых  актов и проектов управленческих и иных решений по закрепленным направлениям деятельности по поручению непосредственного руководителя и руководства управления.</w:t>
      </w:r>
    </w:p>
    <w:p w:rsidR="00D270CA" w:rsidRPr="004B4A2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A2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4B4A2A">
        <w:rPr>
          <w:rFonts w:ascii="Times New Roman" w:hAnsi="Times New Roman" w:cs="Times New Roman"/>
          <w:b/>
          <w:sz w:val="28"/>
          <w:szCs w:val="28"/>
        </w:rPr>
        <w:t> </w:t>
      </w:r>
      <w:r w:rsidRPr="004B4A2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4B4A2A">
        <w:rPr>
          <w:rFonts w:ascii="Times New Roman" w:hAnsi="Times New Roman" w:cs="Times New Roman"/>
          <w:b/>
          <w:sz w:val="28"/>
          <w:szCs w:val="28"/>
        </w:rPr>
        <w:br/>
      </w:r>
      <w:r w:rsidRPr="004B4A2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4B4A2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A2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4B4A2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4A2A" w:rsidRDefault="003B7A81" w:rsidP="004C61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1</w:t>
      </w:r>
      <w:r w:rsidR="007A7062" w:rsidRPr="004B4A2A">
        <w:rPr>
          <w:rFonts w:ascii="Times New Roman" w:hAnsi="Times New Roman" w:cs="Times New Roman"/>
          <w:sz w:val="28"/>
          <w:szCs w:val="28"/>
        </w:rPr>
        <w:t>6</w:t>
      </w:r>
      <w:r w:rsidRPr="004B4A2A">
        <w:rPr>
          <w:rFonts w:ascii="Times New Roman" w:hAnsi="Times New Roman" w:cs="Times New Roman"/>
          <w:sz w:val="28"/>
          <w:szCs w:val="28"/>
        </w:rPr>
        <w:t>. Всоответствиисосвоимидолжностнымиобязанностями</w:t>
      </w:r>
      <w:r w:rsidR="009D3EB0" w:rsidRPr="004B4A2A">
        <w:rPr>
          <w:rFonts w:ascii="Times New Roman" w:hAnsi="Times New Roman" w:cs="Times New Roman"/>
          <w:sz w:val="28"/>
          <w:szCs w:val="28"/>
        </w:rPr>
        <w:t xml:space="preserve"> главный специалист-эксперт </w:t>
      </w:r>
      <w:r w:rsidRPr="004B4A2A">
        <w:rPr>
          <w:rFonts w:ascii="Times New Roman" w:hAnsi="Times New Roman" w:cs="Times New Roman"/>
          <w:sz w:val="28"/>
          <w:szCs w:val="28"/>
        </w:rPr>
        <w:t>принимаетрешениявсроки,установленныезаконодательнымиииныминормативнымиправовымиактамиРоссийскойФедерации.</w:t>
      </w:r>
    </w:p>
    <w:p w:rsidR="000916AA" w:rsidRPr="004B4A2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B4A2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A2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4B4A2A">
        <w:rPr>
          <w:rFonts w:ascii="Times New Roman" w:hAnsi="Times New Roman" w:cs="Times New Roman"/>
          <w:b/>
          <w:sz w:val="28"/>
          <w:szCs w:val="28"/>
        </w:rPr>
        <w:t> </w:t>
      </w:r>
      <w:r w:rsidRPr="004B4A2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4B4A2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4A2A" w:rsidRDefault="003B7A81" w:rsidP="00A67CFC">
      <w:pPr>
        <w:ind w:firstLine="720"/>
        <w:jc w:val="both"/>
        <w:rPr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1</w:t>
      </w:r>
      <w:r w:rsidR="007A7062" w:rsidRPr="004B4A2A">
        <w:rPr>
          <w:rFonts w:ascii="Times New Roman" w:hAnsi="Times New Roman" w:cs="Times New Roman"/>
          <w:sz w:val="28"/>
          <w:szCs w:val="28"/>
        </w:rPr>
        <w:t>7</w:t>
      </w:r>
      <w:r w:rsidRPr="004B4A2A">
        <w:rPr>
          <w:rFonts w:ascii="Times New Roman" w:hAnsi="Times New Roman" w:cs="Times New Roman"/>
          <w:sz w:val="28"/>
          <w:szCs w:val="28"/>
        </w:rPr>
        <w:t>. </w:t>
      </w:r>
      <w:r w:rsidR="00A67CFC" w:rsidRPr="004B4A2A">
        <w:rPr>
          <w:rFonts w:ascii="Times New Roman" w:hAnsi="Times New Roman" w:cs="Times New Roman"/>
          <w:sz w:val="28"/>
          <w:szCs w:val="28"/>
        </w:rPr>
        <w:t xml:space="preserve">Взаимодействие главного специалиста-эксперта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="00A67CFC" w:rsidRPr="004B4A2A">
          <w:rPr>
            <w:rStyle w:val="af"/>
            <w:rFonts w:ascii="Times New Roman" w:hAnsi="Times New Roman"/>
            <w:b w:val="0"/>
            <w:color w:val="000000"/>
            <w:sz w:val="28"/>
            <w:szCs w:val="28"/>
          </w:rPr>
          <w:t>общих принципов</w:t>
        </w:r>
      </w:hyperlink>
      <w:r w:rsidR="00A67CFC" w:rsidRPr="004B4A2A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23" w:history="1">
        <w:r w:rsidR="00A67CFC" w:rsidRPr="004B4A2A">
          <w:rPr>
            <w:rStyle w:val="af"/>
            <w:rFonts w:ascii="Times New Roman" w:hAnsi="Times New Roman"/>
            <w:b w:val="0"/>
            <w:color w:val="000000"/>
            <w:sz w:val="28"/>
            <w:szCs w:val="28"/>
          </w:rPr>
          <w:t>Указом</w:t>
        </w:r>
      </w:hyperlink>
      <w:r w:rsidR="00A67CFC" w:rsidRPr="004B4A2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A67CFC" w:rsidRPr="004B4A2A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="00A67CFC" w:rsidRPr="004B4A2A">
        <w:rPr>
          <w:rFonts w:ascii="Times New Roman" w:hAnsi="Times New Roman" w:cs="Times New Roman"/>
          <w:sz w:val="28"/>
          <w:szCs w:val="28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РоссийскойФедерации, 2002, № 33, ст.3196; 2007, № 13, ст.1531; 2009, № 29, ст.3658), и требований к служебному поведению, установленных </w:t>
      </w:r>
      <w:hyperlink r:id="rId24" w:history="1">
        <w:r w:rsidR="00A67CFC" w:rsidRPr="004B4A2A">
          <w:rPr>
            <w:rStyle w:val="af"/>
            <w:rFonts w:ascii="Times New Roman" w:hAnsi="Times New Roman"/>
            <w:b w:val="0"/>
            <w:color w:val="000000"/>
            <w:sz w:val="28"/>
            <w:szCs w:val="28"/>
          </w:rPr>
          <w:t>статьей 18</w:t>
        </w:r>
      </w:hyperlink>
      <w:r w:rsidR="00A67CFC" w:rsidRPr="004B4A2A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A67CFC" w:rsidRPr="004B4A2A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A67CFC" w:rsidRPr="004B4A2A">
        <w:rPr>
          <w:rFonts w:ascii="Times New Roman" w:hAnsi="Times New Roman" w:cs="Times New Roman"/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4C6123" w:rsidRPr="004B4A2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B4A2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B4A2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A2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4B4A2A">
        <w:rPr>
          <w:rFonts w:ascii="Times New Roman" w:hAnsi="Times New Roman" w:cs="Times New Roman"/>
          <w:b/>
          <w:sz w:val="28"/>
          <w:szCs w:val="28"/>
        </w:rPr>
        <w:t> </w:t>
      </w:r>
      <w:r w:rsidRPr="004B4A2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B4A2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A2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A67CFC" w:rsidRPr="004B4A2A" w:rsidRDefault="003B7A81" w:rsidP="00A67CFC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1</w:t>
      </w:r>
      <w:r w:rsidR="007A7062" w:rsidRPr="004B4A2A">
        <w:rPr>
          <w:rFonts w:ascii="Times New Roman" w:hAnsi="Times New Roman" w:cs="Times New Roman"/>
          <w:sz w:val="28"/>
          <w:szCs w:val="28"/>
        </w:rPr>
        <w:t>8</w:t>
      </w:r>
      <w:r w:rsidRPr="004B4A2A">
        <w:rPr>
          <w:rFonts w:ascii="Times New Roman" w:hAnsi="Times New Roman" w:cs="Times New Roman"/>
          <w:sz w:val="28"/>
          <w:szCs w:val="28"/>
        </w:rPr>
        <w:t>. </w:t>
      </w:r>
      <w:r w:rsidR="00A67CFC" w:rsidRPr="004B4A2A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A67CFC" w:rsidRPr="004B4A2A" w:rsidRDefault="00A67CFC" w:rsidP="00A67CFC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3B7A81" w:rsidRPr="004B4A2A" w:rsidRDefault="003B7A81" w:rsidP="00D060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A2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B4A2A">
        <w:rPr>
          <w:rFonts w:ascii="Times New Roman" w:hAnsi="Times New Roman" w:cs="Times New Roman"/>
          <w:b/>
          <w:sz w:val="28"/>
          <w:szCs w:val="28"/>
        </w:rPr>
        <w:t> </w:t>
      </w:r>
      <w:r w:rsidRPr="004B4A2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B4A2A" w:rsidRDefault="003B7A81" w:rsidP="00D060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A2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B4A2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123" w:rsidRPr="004B4A2A" w:rsidRDefault="003B7A81" w:rsidP="004C6123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1</w:t>
      </w:r>
      <w:r w:rsidR="007A7062" w:rsidRPr="004B4A2A">
        <w:rPr>
          <w:rFonts w:ascii="Times New Roman" w:hAnsi="Times New Roman" w:cs="Times New Roman"/>
          <w:sz w:val="28"/>
          <w:szCs w:val="28"/>
        </w:rPr>
        <w:t>9</w:t>
      </w:r>
      <w:r w:rsidRPr="004B4A2A">
        <w:rPr>
          <w:rFonts w:ascii="Times New Roman" w:hAnsi="Times New Roman" w:cs="Times New Roman"/>
          <w:sz w:val="28"/>
          <w:szCs w:val="28"/>
        </w:rPr>
        <w:t>. </w:t>
      </w:r>
      <w:r w:rsidR="004C6123" w:rsidRPr="004B4A2A">
        <w:rPr>
          <w:rFonts w:ascii="Times New Roman" w:hAnsi="Times New Roman" w:cs="Times New Roman"/>
          <w:sz w:val="28"/>
          <w:szCs w:val="28"/>
        </w:rPr>
        <w:t>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4C6123" w:rsidRPr="004B4A2A" w:rsidRDefault="004C6123" w:rsidP="004C6123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6123" w:rsidRPr="004B4A2A" w:rsidRDefault="004C6123" w:rsidP="004C6123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4C6123" w:rsidRPr="004B4A2A" w:rsidRDefault="004C6123" w:rsidP="004C6123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6123" w:rsidRPr="004B4A2A" w:rsidRDefault="004C6123" w:rsidP="004C6123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6123" w:rsidRPr="004B4A2A" w:rsidRDefault="004C6123" w:rsidP="004C6123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6123" w:rsidRPr="004B4A2A" w:rsidRDefault="004C6123" w:rsidP="004C6123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6123" w:rsidRPr="004B4A2A" w:rsidRDefault="004C6123" w:rsidP="004C6123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3B7A81" w:rsidRPr="00B93661" w:rsidRDefault="003B7A81" w:rsidP="004C61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A2A"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51340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51340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51340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51340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51340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51340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51340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51340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51340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51340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51340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51340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51340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51340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51340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51340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25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E6B" w:rsidRDefault="00F65E6B" w:rsidP="003B7A81">
      <w:pPr>
        <w:spacing w:after="0" w:line="240" w:lineRule="auto"/>
      </w:pPr>
      <w:r>
        <w:separator/>
      </w:r>
    </w:p>
  </w:endnote>
  <w:endnote w:type="continuationSeparator" w:id="1">
    <w:p w:rsidR="00F65E6B" w:rsidRDefault="00F65E6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E6B" w:rsidRDefault="00F65E6B" w:rsidP="003B7A81">
      <w:pPr>
        <w:spacing w:after="0" w:line="240" w:lineRule="auto"/>
      </w:pPr>
      <w:r>
        <w:separator/>
      </w:r>
    </w:p>
  </w:footnote>
  <w:footnote w:type="continuationSeparator" w:id="1">
    <w:p w:rsidR="00F65E6B" w:rsidRDefault="00F65E6B" w:rsidP="003B7A81">
      <w:pPr>
        <w:spacing w:after="0" w:line="240" w:lineRule="auto"/>
      </w:pPr>
      <w:r>
        <w:continuationSeparator/>
      </w:r>
    </w:p>
  </w:footnote>
  <w:footnote w:id="2">
    <w:p w:rsidR="0051340E" w:rsidRPr="000916AA" w:rsidRDefault="0051340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3">
    <w:p w:rsidR="00C6161A" w:rsidRPr="00511B14" w:rsidRDefault="00C6161A" w:rsidP="00C6161A">
      <w:pPr>
        <w:pStyle w:val="a9"/>
        <w:rPr>
          <w:rFonts w:ascii="Times New Roman" w:hAnsi="Times New Roman"/>
          <w:sz w:val="18"/>
          <w:szCs w:val="18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4">
    <w:p w:rsidR="0051340E" w:rsidRPr="00307907" w:rsidRDefault="0051340E" w:rsidP="002571F3">
      <w:pPr>
        <w:pStyle w:val="a9"/>
        <w:rPr>
          <w:rFonts w:ascii="Times New Roman" w:hAnsi="Times New Roman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1340E" w:rsidRPr="00B310A4" w:rsidRDefault="00C1673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51340E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F3B5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1340E" w:rsidRPr="00B310A4" w:rsidRDefault="0051340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1315F"/>
    <w:rsid w:val="00016846"/>
    <w:rsid w:val="000269D4"/>
    <w:rsid w:val="00027871"/>
    <w:rsid w:val="000457F3"/>
    <w:rsid w:val="00062851"/>
    <w:rsid w:val="00062FCE"/>
    <w:rsid w:val="00064A72"/>
    <w:rsid w:val="000916AA"/>
    <w:rsid w:val="00092644"/>
    <w:rsid w:val="000B0869"/>
    <w:rsid w:val="000B5048"/>
    <w:rsid w:val="000B70BE"/>
    <w:rsid w:val="000C04B0"/>
    <w:rsid w:val="000C2E02"/>
    <w:rsid w:val="000C6E28"/>
    <w:rsid w:val="000C7D67"/>
    <w:rsid w:val="000D08EA"/>
    <w:rsid w:val="000D35B6"/>
    <w:rsid w:val="000D535B"/>
    <w:rsid w:val="00121DFA"/>
    <w:rsid w:val="0012418E"/>
    <w:rsid w:val="00133A00"/>
    <w:rsid w:val="00141E3E"/>
    <w:rsid w:val="00143CBA"/>
    <w:rsid w:val="00144553"/>
    <w:rsid w:val="001512B0"/>
    <w:rsid w:val="001559CE"/>
    <w:rsid w:val="00165B7A"/>
    <w:rsid w:val="001665C3"/>
    <w:rsid w:val="00166E9D"/>
    <w:rsid w:val="00175938"/>
    <w:rsid w:val="001A0913"/>
    <w:rsid w:val="001B5BBA"/>
    <w:rsid w:val="001D2783"/>
    <w:rsid w:val="001E1592"/>
    <w:rsid w:val="00205C0C"/>
    <w:rsid w:val="002160F5"/>
    <w:rsid w:val="0022091F"/>
    <w:rsid w:val="00236B85"/>
    <w:rsid w:val="0025122B"/>
    <w:rsid w:val="00254973"/>
    <w:rsid w:val="00254D09"/>
    <w:rsid w:val="002571F3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5190F"/>
    <w:rsid w:val="003553FD"/>
    <w:rsid w:val="00373CEB"/>
    <w:rsid w:val="003814D4"/>
    <w:rsid w:val="003A3C9D"/>
    <w:rsid w:val="003A43AB"/>
    <w:rsid w:val="003B457D"/>
    <w:rsid w:val="003B7A81"/>
    <w:rsid w:val="003C4B94"/>
    <w:rsid w:val="003F3B53"/>
    <w:rsid w:val="00404AE7"/>
    <w:rsid w:val="00412614"/>
    <w:rsid w:val="004303D5"/>
    <w:rsid w:val="00441CF3"/>
    <w:rsid w:val="0044318B"/>
    <w:rsid w:val="00453B5A"/>
    <w:rsid w:val="004776BC"/>
    <w:rsid w:val="0049073B"/>
    <w:rsid w:val="00493417"/>
    <w:rsid w:val="00497CF7"/>
    <w:rsid w:val="004A3010"/>
    <w:rsid w:val="004B4A2A"/>
    <w:rsid w:val="004B7353"/>
    <w:rsid w:val="004C6123"/>
    <w:rsid w:val="004C7835"/>
    <w:rsid w:val="004E7379"/>
    <w:rsid w:val="0051340E"/>
    <w:rsid w:val="00526FFE"/>
    <w:rsid w:val="0053153E"/>
    <w:rsid w:val="00532AAD"/>
    <w:rsid w:val="005364F8"/>
    <w:rsid w:val="00536AA0"/>
    <w:rsid w:val="00537E24"/>
    <w:rsid w:val="005579D1"/>
    <w:rsid w:val="00580157"/>
    <w:rsid w:val="0058367F"/>
    <w:rsid w:val="0058504A"/>
    <w:rsid w:val="00585805"/>
    <w:rsid w:val="0059423D"/>
    <w:rsid w:val="005A6B4E"/>
    <w:rsid w:val="005B6794"/>
    <w:rsid w:val="005C0179"/>
    <w:rsid w:val="005C386D"/>
    <w:rsid w:val="005D1E6A"/>
    <w:rsid w:val="005D7ABC"/>
    <w:rsid w:val="00630988"/>
    <w:rsid w:val="00633163"/>
    <w:rsid w:val="00647A6F"/>
    <w:rsid w:val="00650B0C"/>
    <w:rsid w:val="006618E5"/>
    <w:rsid w:val="00681090"/>
    <w:rsid w:val="00683559"/>
    <w:rsid w:val="0068428A"/>
    <w:rsid w:val="006A44FB"/>
    <w:rsid w:val="006A5528"/>
    <w:rsid w:val="006D1DF5"/>
    <w:rsid w:val="006E2C92"/>
    <w:rsid w:val="006E6747"/>
    <w:rsid w:val="006F140C"/>
    <w:rsid w:val="00711C44"/>
    <w:rsid w:val="00712D9A"/>
    <w:rsid w:val="0071560A"/>
    <w:rsid w:val="007177FD"/>
    <w:rsid w:val="00721040"/>
    <w:rsid w:val="00727BC6"/>
    <w:rsid w:val="007306A6"/>
    <w:rsid w:val="00741425"/>
    <w:rsid w:val="00745C4E"/>
    <w:rsid w:val="00757903"/>
    <w:rsid w:val="0076340C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B64"/>
    <w:rsid w:val="00802DE2"/>
    <w:rsid w:val="00804AB6"/>
    <w:rsid w:val="00806B0C"/>
    <w:rsid w:val="008114D9"/>
    <w:rsid w:val="00812BFB"/>
    <w:rsid w:val="0081666B"/>
    <w:rsid w:val="00821639"/>
    <w:rsid w:val="00822936"/>
    <w:rsid w:val="00834CC5"/>
    <w:rsid w:val="008704ED"/>
    <w:rsid w:val="00877280"/>
    <w:rsid w:val="00882463"/>
    <w:rsid w:val="008C2C4F"/>
    <w:rsid w:val="008D16F0"/>
    <w:rsid w:val="008D6C45"/>
    <w:rsid w:val="008E4B65"/>
    <w:rsid w:val="008F7217"/>
    <w:rsid w:val="00926516"/>
    <w:rsid w:val="00927301"/>
    <w:rsid w:val="00933CCA"/>
    <w:rsid w:val="00942953"/>
    <w:rsid w:val="00950A95"/>
    <w:rsid w:val="0098413A"/>
    <w:rsid w:val="00991494"/>
    <w:rsid w:val="009A57ED"/>
    <w:rsid w:val="009A732F"/>
    <w:rsid w:val="009A7768"/>
    <w:rsid w:val="009B02BF"/>
    <w:rsid w:val="009B3AD9"/>
    <w:rsid w:val="009B5A62"/>
    <w:rsid w:val="009B6831"/>
    <w:rsid w:val="009C1DA8"/>
    <w:rsid w:val="009D3EB0"/>
    <w:rsid w:val="009D405C"/>
    <w:rsid w:val="009D5A89"/>
    <w:rsid w:val="009F0BC2"/>
    <w:rsid w:val="009F3087"/>
    <w:rsid w:val="00A044DB"/>
    <w:rsid w:val="00A068D7"/>
    <w:rsid w:val="00A14956"/>
    <w:rsid w:val="00A21ECD"/>
    <w:rsid w:val="00A220CD"/>
    <w:rsid w:val="00A2339B"/>
    <w:rsid w:val="00A524EE"/>
    <w:rsid w:val="00A537B6"/>
    <w:rsid w:val="00A54F0D"/>
    <w:rsid w:val="00A67CFC"/>
    <w:rsid w:val="00AA69BB"/>
    <w:rsid w:val="00AE0014"/>
    <w:rsid w:val="00AE00D3"/>
    <w:rsid w:val="00AE5089"/>
    <w:rsid w:val="00AF09BA"/>
    <w:rsid w:val="00AF4BFF"/>
    <w:rsid w:val="00AF55C8"/>
    <w:rsid w:val="00AF6102"/>
    <w:rsid w:val="00B00C29"/>
    <w:rsid w:val="00B01ED0"/>
    <w:rsid w:val="00B14886"/>
    <w:rsid w:val="00B14EB0"/>
    <w:rsid w:val="00B17003"/>
    <w:rsid w:val="00B26B25"/>
    <w:rsid w:val="00B310A4"/>
    <w:rsid w:val="00B4682E"/>
    <w:rsid w:val="00B5002A"/>
    <w:rsid w:val="00B7300E"/>
    <w:rsid w:val="00B85515"/>
    <w:rsid w:val="00BA51E1"/>
    <w:rsid w:val="00BB3568"/>
    <w:rsid w:val="00BB3D0B"/>
    <w:rsid w:val="00BE52D9"/>
    <w:rsid w:val="00BF7391"/>
    <w:rsid w:val="00C158E5"/>
    <w:rsid w:val="00C16731"/>
    <w:rsid w:val="00C20C8F"/>
    <w:rsid w:val="00C227D7"/>
    <w:rsid w:val="00C23B14"/>
    <w:rsid w:val="00C3462C"/>
    <w:rsid w:val="00C52BA8"/>
    <w:rsid w:val="00C6161A"/>
    <w:rsid w:val="00C73A81"/>
    <w:rsid w:val="00C807BB"/>
    <w:rsid w:val="00C8392D"/>
    <w:rsid w:val="00CA730A"/>
    <w:rsid w:val="00CA7EC2"/>
    <w:rsid w:val="00CC56D9"/>
    <w:rsid w:val="00CD004D"/>
    <w:rsid w:val="00CD463E"/>
    <w:rsid w:val="00CD6F4C"/>
    <w:rsid w:val="00CE5967"/>
    <w:rsid w:val="00D00C06"/>
    <w:rsid w:val="00D060EA"/>
    <w:rsid w:val="00D13C91"/>
    <w:rsid w:val="00D1572F"/>
    <w:rsid w:val="00D171CB"/>
    <w:rsid w:val="00D270CA"/>
    <w:rsid w:val="00D40914"/>
    <w:rsid w:val="00D6005C"/>
    <w:rsid w:val="00D6462A"/>
    <w:rsid w:val="00D75100"/>
    <w:rsid w:val="00D7769A"/>
    <w:rsid w:val="00D83925"/>
    <w:rsid w:val="00DA2A32"/>
    <w:rsid w:val="00DA3E21"/>
    <w:rsid w:val="00DB7195"/>
    <w:rsid w:val="00DD1315"/>
    <w:rsid w:val="00DE0CFC"/>
    <w:rsid w:val="00DE6E00"/>
    <w:rsid w:val="00DF1B87"/>
    <w:rsid w:val="00DF7665"/>
    <w:rsid w:val="00E5383C"/>
    <w:rsid w:val="00E60275"/>
    <w:rsid w:val="00E60310"/>
    <w:rsid w:val="00E6275C"/>
    <w:rsid w:val="00E67578"/>
    <w:rsid w:val="00E711C3"/>
    <w:rsid w:val="00E95328"/>
    <w:rsid w:val="00E96882"/>
    <w:rsid w:val="00EA60E2"/>
    <w:rsid w:val="00EA7518"/>
    <w:rsid w:val="00EC1200"/>
    <w:rsid w:val="00EC23BC"/>
    <w:rsid w:val="00EC3748"/>
    <w:rsid w:val="00ED286B"/>
    <w:rsid w:val="00EE10F8"/>
    <w:rsid w:val="00EE6746"/>
    <w:rsid w:val="00EF7506"/>
    <w:rsid w:val="00F01BBE"/>
    <w:rsid w:val="00F03193"/>
    <w:rsid w:val="00F03E6B"/>
    <w:rsid w:val="00F046D2"/>
    <w:rsid w:val="00F05CF7"/>
    <w:rsid w:val="00F06CD7"/>
    <w:rsid w:val="00F178A5"/>
    <w:rsid w:val="00F17EC4"/>
    <w:rsid w:val="00F25D3D"/>
    <w:rsid w:val="00F3280F"/>
    <w:rsid w:val="00F524C0"/>
    <w:rsid w:val="00F65E6B"/>
    <w:rsid w:val="00F72CE0"/>
    <w:rsid w:val="00F8667D"/>
    <w:rsid w:val="00F9087E"/>
    <w:rsid w:val="00F975FE"/>
    <w:rsid w:val="00FB1E9E"/>
    <w:rsid w:val="00FB6244"/>
    <w:rsid w:val="00FD6110"/>
    <w:rsid w:val="00FE414D"/>
    <w:rsid w:val="00FE70C4"/>
    <w:rsid w:val="00FE7F1D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basedOn w:val="a0"/>
    <w:rsid w:val="003B457D"/>
    <w:rPr>
      <w:rFonts w:cs="Times New Roman"/>
      <w:b/>
      <w:bCs/>
      <w:color w:val="008000"/>
    </w:rPr>
  </w:style>
  <w:style w:type="character" w:styleId="af0">
    <w:name w:val="Hyperlink"/>
    <w:rsid w:val="009B3AD9"/>
    <w:rPr>
      <w:color w:val="000080"/>
      <w:u w:val="single"/>
    </w:rPr>
  </w:style>
  <w:style w:type="paragraph" w:styleId="af1">
    <w:name w:val="List Paragraph"/>
    <w:basedOn w:val="a"/>
    <w:link w:val="af2"/>
    <w:uiPriority w:val="34"/>
    <w:qFormat/>
    <w:rsid w:val="005364F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2">
    <w:name w:val="Абзац списка Знак"/>
    <w:link w:val="af1"/>
    <w:uiPriority w:val="34"/>
    <w:locked/>
    <w:rsid w:val="005364F8"/>
    <w:rPr>
      <w:rFonts w:ascii="Calibri" w:eastAsia="Calibri" w:hAnsi="Calibri" w:cs="Times New Roman"/>
    </w:rPr>
  </w:style>
  <w:style w:type="paragraph" w:customStyle="1" w:styleId="af3">
    <w:name w:val="Нормальный (таблица)"/>
    <w:basedOn w:val="a"/>
    <w:next w:val="a"/>
    <w:rsid w:val="00C616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basedOn w:val="a0"/>
    <w:rsid w:val="003B457D"/>
    <w:rPr>
      <w:rFonts w:cs="Times New Roman"/>
      <w:b/>
      <w:bCs/>
      <w:color w:val="008000"/>
    </w:rPr>
  </w:style>
  <w:style w:type="character" w:styleId="af0">
    <w:name w:val="Hyperlink"/>
    <w:rsid w:val="009B3AD9"/>
    <w:rPr>
      <w:color w:val="000080"/>
      <w:u w:val="single"/>
    </w:rPr>
  </w:style>
  <w:style w:type="paragraph" w:styleId="af1">
    <w:name w:val="List Paragraph"/>
    <w:basedOn w:val="a"/>
    <w:link w:val="af2"/>
    <w:uiPriority w:val="34"/>
    <w:qFormat/>
    <w:rsid w:val="005364F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2">
    <w:name w:val="Абзац списка Знак"/>
    <w:link w:val="af1"/>
    <w:uiPriority w:val="34"/>
    <w:locked/>
    <w:rsid w:val="005364F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827143AAC3474DB39CDAFBBC7887471F4A9645388313E573E7F2F21C5461x2L" TargetMode="External"/><Relationship Id="rId18" Type="http://schemas.openxmlformats.org/officeDocument/2006/relationships/hyperlink" Target="consultantplus://offline/ref=75CEC06541040A43D70E8BF8A4B90C4EC3E858808CF2CDB5923812449BG0SB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5CEC06541040A43D70E8BF8A4B90C4EC3E858808CF2CDB5923812449B0B1B14CB920389AFBE1F0BGCS0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6EAC3E4B92AE01AD3C4ED75F310099FBB5A3E95CDCCA4EEFA82DC2731L0xCL" TargetMode="External"/><Relationship Id="rId17" Type="http://schemas.openxmlformats.org/officeDocument/2006/relationships/hyperlink" Target="consultantplus://offline/ref=F291D823DA7C4D1891F5E8597CBE9C3811B434D77E7D6A4C40EB3974C4E673F295B1BA1EF39541E8v8R8L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48C14BF8319AC2CD65790A858350241764BFFBFA4CBEE41A3D3CCA97929D19AB84C80C90934A735fDN6L" TargetMode="External"/><Relationship Id="rId20" Type="http://schemas.openxmlformats.org/officeDocument/2006/relationships/hyperlink" Target="consultantplus://offline/ref=75CEC06541040A43D70E8BF8A4B90C4EC3E858808CF2CDB5923812449B0B1B14CB920389AFBE1C0DGCS9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9C6FCC75FED97EBB65319143840E2DA044052B2E5ADB1FF0FE53A4FCwE17L" TargetMode="External"/><Relationship Id="rId23" Type="http://schemas.openxmlformats.org/officeDocument/2006/relationships/hyperlink" Target="garantF1://84842.0" TargetMode="External"/><Relationship Id="rId28" Type="http://schemas.microsoft.com/office/2007/relationships/stylesWithEffects" Target="stylesWithEffects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FE48F1B0500CFA07CFAC65A733CDD28C3C1F8932BFD89466296A4F4F02c4F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86EAC3E4B92AE01AD3C4ED75F310099FBB5A3E95CDCCA4EEFA82DC2731L0xCL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3A766-32C9-4C2B-9D40-975C2AA0F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10</Pages>
  <Words>3237</Words>
  <Characters>18452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Магомедова Нармина Амировна</cp:lastModifiedBy>
  <cp:revision>70</cp:revision>
  <cp:lastPrinted>2018-02-06T16:30:00Z</cp:lastPrinted>
  <dcterms:created xsi:type="dcterms:W3CDTF">2018-02-07T11:27:00Z</dcterms:created>
  <dcterms:modified xsi:type="dcterms:W3CDTF">2018-03-13T08:41:00Z</dcterms:modified>
</cp:coreProperties>
</file>